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89113" w14:textId="7D7EBA52" w:rsidR="007135FE" w:rsidRDefault="007135FE" w:rsidP="00E4175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99669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076EA8">
        <w:rPr>
          <w:rFonts w:ascii="Arial" w:eastAsia="宋体" w:hAnsi="Arial" w:cs="Times New Roman"/>
          <w:b/>
          <w:sz w:val="24"/>
          <w:szCs w:val="20"/>
          <w:lang w:val="en-GB" w:eastAsia="zh-CN"/>
        </w:rPr>
        <w:t>6</w:t>
      </w:r>
      <w:r w:rsidR="00D55E7B">
        <w:rPr>
          <w:rFonts w:ascii="Arial" w:eastAsia="宋体" w:hAnsi="Arial" w:cs="Times New Roman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764C1E" w:rsidRPr="00E62E6E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400D80" w:rsidRPr="00E62E6E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20</w:t>
      </w:r>
      <w:r w:rsidR="00024B3B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10</w:t>
      </w:r>
      <w:bookmarkStart w:id="3" w:name="_GoBack"/>
      <w:bookmarkEnd w:id="3"/>
      <w:r w:rsidR="00024B3B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276</w:t>
      </w:r>
    </w:p>
    <w:bookmarkEnd w:id="0"/>
    <w:bookmarkEnd w:id="1"/>
    <w:p w14:paraId="3535F51E" w14:textId="1F8F8046" w:rsidR="00B2596F" w:rsidRPr="003D5F1E" w:rsidRDefault="00776403" w:rsidP="00E4175E">
      <w:pPr>
        <w:pStyle w:val="a3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>E</w:t>
      </w:r>
      <w:r w:rsidRPr="00776403">
        <w:rPr>
          <w:noProof w:val="0"/>
          <w:sz w:val="24"/>
          <w:lang w:eastAsia="zh-CN"/>
        </w:rPr>
        <w:t>lectronic meeting</w:t>
      </w:r>
      <w:r w:rsidR="00B2596F">
        <w:rPr>
          <w:noProof w:val="0"/>
          <w:sz w:val="24"/>
          <w:lang w:eastAsia="zh-CN"/>
        </w:rPr>
        <w:t xml:space="preserve">, </w:t>
      </w:r>
      <w:r w:rsidR="00076EA8">
        <w:rPr>
          <w:noProof w:val="0"/>
          <w:sz w:val="24"/>
          <w:lang w:eastAsia="zh-CN"/>
        </w:rPr>
        <w:t>17</w:t>
      </w:r>
      <w:r w:rsidR="00D22E58" w:rsidRPr="00D22E58">
        <w:rPr>
          <w:noProof w:val="0"/>
          <w:sz w:val="24"/>
          <w:vertAlign w:val="superscript"/>
          <w:lang w:eastAsia="zh-CN"/>
        </w:rPr>
        <w:t>th</w:t>
      </w:r>
      <w:r w:rsidR="00D22E58">
        <w:rPr>
          <w:noProof w:val="0"/>
          <w:sz w:val="24"/>
          <w:lang w:eastAsia="zh-CN"/>
        </w:rPr>
        <w:t xml:space="preserve"> </w:t>
      </w:r>
      <w:r w:rsidR="00076EA8">
        <w:rPr>
          <w:noProof w:val="0"/>
          <w:sz w:val="24"/>
          <w:lang w:eastAsia="zh-CN"/>
        </w:rPr>
        <w:t>Aug</w:t>
      </w:r>
      <w:r w:rsidR="00B2596F">
        <w:rPr>
          <w:noProof w:val="0"/>
          <w:sz w:val="24"/>
          <w:lang w:eastAsia="zh-CN"/>
        </w:rPr>
        <w:t xml:space="preserve">– </w:t>
      </w:r>
      <w:r w:rsidR="00076EA8">
        <w:rPr>
          <w:noProof w:val="0"/>
          <w:sz w:val="24"/>
          <w:lang w:eastAsia="zh-CN"/>
        </w:rPr>
        <w:t>28</w:t>
      </w:r>
      <w:r w:rsidR="00D22E58" w:rsidRPr="00D22E58">
        <w:rPr>
          <w:noProof w:val="0"/>
          <w:sz w:val="24"/>
          <w:vertAlign w:val="superscript"/>
          <w:lang w:eastAsia="zh-CN"/>
        </w:rPr>
        <w:t>th</w:t>
      </w:r>
      <w:r w:rsidR="00D22E58">
        <w:rPr>
          <w:noProof w:val="0"/>
          <w:sz w:val="24"/>
          <w:lang w:eastAsia="zh-CN"/>
        </w:rPr>
        <w:t xml:space="preserve"> </w:t>
      </w:r>
      <w:r w:rsidR="00076EA8">
        <w:rPr>
          <w:noProof w:val="0"/>
          <w:sz w:val="24"/>
          <w:lang w:eastAsia="zh-CN"/>
        </w:rPr>
        <w:t>Aug</w:t>
      </w:r>
      <w:r w:rsidR="00094BAF">
        <w:rPr>
          <w:rFonts w:hint="eastAsia"/>
          <w:noProof w:val="0"/>
          <w:sz w:val="24"/>
          <w:lang w:eastAsia="zh-CN"/>
        </w:rPr>
        <w:t>,</w:t>
      </w:r>
      <w:r w:rsidR="002969F1">
        <w:rPr>
          <w:rFonts w:hint="eastAsia"/>
          <w:noProof w:val="0"/>
          <w:sz w:val="24"/>
          <w:lang w:eastAsia="zh-CN"/>
        </w:rPr>
        <w:t xml:space="preserve"> </w:t>
      </w:r>
      <w:r w:rsidR="004B2726">
        <w:rPr>
          <w:rFonts w:hint="eastAsia"/>
          <w:noProof w:val="0"/>
          <w:sz w:val="24"/>
          <w:lang w:eastAsia="zh-CN"/>
        </w:rPr>
        <w:t>2020</w:t>
      </w:r>
    </w:p>
    <w:p w14:paraId="093D4906" w14:textId="77777777" w:rsidR="00F82E50" w:rsidRPr="001978E0" w:rsidRDefault="00F82E50" w:rsidP="00E4175E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1A36BDF0" w:rsidR="007135FE" w:rsidRDefault="00F82E50" w:rsidP="00E4175E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A0D78" w:rsidRPr="005F2651">
        <w:rPr>
          <w:rFonts w:ascii="Arial" w:hAnsi="Arial" w:cs="Arial"/>
          <w:b/>
          <w:bCs/>
          <w:sz w:val="24"/>
          <w:szCs w:val="20"/>
          <w:lang w:val="en-GB" w:eastAsia="zh-CN"/>
        </w:rPr>
        <w:t>6</w:t>
      </w:r>
      <w:r w:rsidR="006522CE" w:rsidRPr="005F265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062A4A" w:rsidRPr="005F265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</w:t>
      </w:r>
      <w:r w:rsidR="002969F1" w:rsidRPr="005F265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3362BC" w:rsidRPr="005F2651">
        <w:rPr>
          <w:rFonts w:ascii="Arial" w:hAnsi="Arial" w:cs="Arial"/>
          <w:b/>
          <w:bCs/>
          <w:sz w:val="24"/>
          <w:szCs w:val="20"/>
          <w:lang w:val="en-GB" w:eastAsia="zh-CN"/>
        </w:rPr>
        <w:t>3</w:t>
      </w:r>
      <w:r w:rsidR="003362BC" w:rsidRPr="005F265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3362BC" w:rsidRPr="005F2651">
        <w:rPr>
          <w:rFonts w:ascii="Arial" w:hAnsi="Arial" w:cs="Arial"/>
          <w:b/>
          <w:bCs/>
          <w:sz w:val="24"/>
          <w:szCs w:val="20"/>
          <w:lang w:val="en-GB" w:eastAsia="zh-CN"/>
        </w:rPr>
        <w:t>2</w:t>
      </w:r>
    </w:p>
    <w:p w14:paraId="6C657216" w14:textId="69F02FB8" w:rsidR="00B2596F" w:rsidRPr="00B2596F" w:rsidRDefault="00B2596F" w:rsidP="00E4175E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3ECB42EB" w:rsidR="00EA6ED9" w:rsidRPr="004818EB" w:rsidRDefault="00EA6ED9" w:rsidP="00E4175E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076EA8">
        <w:rPr>
          <w:rFonts w:ascii="Arial" w:hAnsi="Arial" w:cs="Arial"/>
          <w:b/>
          <w:bCs/>
          <w:sz w:val="24"/>
          <w:lang w:val="en-GB" w:eastAsia="zh-CN"/>
        </w:rPr>
        <w:t>Initial simulation results for Rel-16 NB-IoT</w:t>
      </w:r>
    </w:p>
    <w:p w14:paraId="5796B52C" w14:textId="77777777" w:rsidR="00EA6ED9" w:rsidRDefault="00EA6ED9" w:rsidP="00E4175E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E4175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360C2EB3" w14:textId="3F699AD6" w:rsidR="00076EA8" w:rsidRDefault="00076EA8" w:rsidP="00E4175E">
      <w:pPr>
        <w:jc w:val="both"/>
        <w:rPr>
          <w:lang w:eastAsia="zh-CN"/>
        </w:rPr>
      </w:pPr>
      <w:r>
        <w:rPr>
          <w:lang w:eastAsia="zh-CN"/>
        </w:rPr>
        <w:t>During the l</w:t>
      </w:r>
      <w:r w:rsidR="00D92DEF">
        <w:rPr>
          <w:lang w:eastAsia="zh-CN"/>
        </w:rPr>
        <w:t>ast RAN#95-e meeting, it was agreed to</w:t>
      </w:r>
      <w:r>
        <w:rPr>
          <w:lang w:eastAsia="zh-CN"/>
        </w:rPr>
        <w:t xml:space="preserve"> define the requirement for Rel-16 </w:t>
      </w:r>
      <w:r w:rsidR="00D92DEF">
        <w:rPr>
          <w:lang w:eastAsia="zh-CN"/>
        </w:rPr>
        <w:t xml:space="preserve">NB-IoT with multi-TB scheduling. </w:t>
      </w:r>
      <w:r>
        <w:rPr>
          <w:lang w:eastAsia="zh-CN"/>
        </w:rPr>
        <w:t xml:space="preserve">Meanwhile, the details simulation assumption was agreed to </w:t>
      </w:r>
      <w:r w:rsidRPr="00076EA8">
        <w:rPr>
          <w:lang w:eastAsia="zh-CN"/>
        </w:rPr>
        <w:t>facilitate</w:t>
      </w:r>
      <w:r w:rsidR="00D92DEF">
        <w:rPr>
          <w:lang w:eastAsia="zh-CN"/>
        </w:rPr>
        <w:t xml:space="preserve"> the results alignment with captured in the WF [1]. </w:t>
      </w:r>
      <w:r>
        <w:rPr>
          <w:lang w:eastAsia="zh-CN"/>
        </w:rPr>
        <w:t>In this contribution, we present the initial simulation results for alignment purpose.</w:t>
      </w:r>
    </w:p>
    <w:p w14:paraId="5C8DAD31" w14:textId="17179772" w:rsidR="00C97F74" w:rsidRPr="00532908" w:rsidRDefault="00826B8E" w:rsidP="0053290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076EA8">
        <w:rPr>
          <w:rFonts w:ascii="Arial" w:eastAsia="宋体" w:hAnsi="Arial" w:cs="Times New Roman"/>
          <w:sz w:val="36"/>
          <w:szCs w:val="20"/>
          <w:lang w:val="en-GB" w:eastAsia="zh-CN"/>
        </w:rPr>
        <w:t>Simulation Results</w:t>
      </w:r>
    </w:p>
    <w:p w14:paraId="7287D5E9" w14:textId="0FA4C68A" w:rsidR="00CC4034" w:rsidRDefault="008E2C3B" w:rsidP="00CC4034">
      <w:pPr>
        <w:pStyle w:val="2"/>
        <w:jc w:val="both"/>
        <w:rPr>
          <w:lang w:eastAsia="zh-CN"/>
        </w:rPr>
      </w:pPr>
      <w:r>
        <w:t>2.</w:t>
      </w:r>
      <w:r w:rsidR="00364260">
        <w:rPr>
          <w:rFonts w:eastAsiaTheme="minorEastAsia" w:hint="eastAsia"/>
          <w:lang w:eastAsia="zh-CN"/>
        </w:rPr>
        <w:t>1</w:t>
      </w:r>
      <w:r>
        <w:tab/>
      </w:r>
      <w:r w:rsidR="00076EA8">
        <w:rPr>
          <w:lang w:eastAsia="zh-CN"/>
        </w:rPr>
        <w:t xml:space="preserve">Simulation assumption </w:t>
      </w:r>
      <w:r>
        <w:rPr>
          <w:rFonts w:hint="eastAsia"/>
          <w:lang w:eastAsia="zh-CN"/>
        </w:rPr>
        <w:t xml:space="preserve">  </w:t>
      </w:r>
    </w:p>
    <w:p w14:paraId="3F615D65" w14:textId="0C316809" w:rsidR="00076EA8" w:rsidRDefault="005B17E6" w:rsidP="00A93A71">
      <w:pPr>
        <w:jc w:val="both"/>
        <w:rPr>
          <w:lang w:eastAsia="zh-CN"/>
        </w:rPr>
      </w:pPr>
      <w:r>
        <w:rPr>
          <w:lang w:eastAsia="zh-CN"/>
        </w:rPr>
        <w:t>The simulation assumption for multi-TB scheduling is specified as</w:t>
      </w:r>
      <w:r w:rsidRPr="005B17E6">
        <w:rPr>
          <w:lang w:eastAsia="zh-CN"/>
        </w:rPr>
        <w:t xml:space="preserve"> </w:t>
      </w:r>
      <w:r>
        <w:rPr>
          <w:lang w:eastAsia="zh-CN"/>
        </w:rPr>
        <w:t>indicted in the table 1,</w:t>
      </w:r>
    </w:p>
    <w:p w14:paraId="3E926AA4" w14:textId="4E484FA2" w:rsidR="005B17E6" w:rsidRDefault="005B17E6" w:rsidP="005B17E6">
      <w:pPr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>
        <w:rPr>
          <w:lang w:eastAsia="zh-CN"/>
        </w:rPr>
        <w:t xml:space="preserve"> 1: simulation assumption for NPUSCH performance requirements with multi-TB scheduling</w:t>
      </w:r>
    </w:p>
    <w:tbl>
      <w:tblPr>
        <w:tblStyle w:val="a6"/>
        <w:tblW w:w="4694" w:type="dxa"/>
        <w:jc w:val="center"/>
        <w:tblLayout w:type="fixed"/>
        <w:tblLook w:val="04A0" w:firstRow="1" w:lastRow="0" w:firstColumn="1" w:lastColumn="0" w:noHBand="0" w:noVBand="1"/>
      </w:tblPr>
      <w:tblGrid>
        <w:gridCol w:w="2386"/>
        <w:gridCol w:w="2308"/>
      </w:tblGrid>
      <w:tr w:rsidR="005B17E6" w:rsidRPr="001850AC" w14:paraId="7023622D" w14:textId="77777777" w:rsidTr="00381F50">
        <w:trPr>
          <w:trHeight w:val="9"/>
          <w:jc w:val="center"/>
        </w:trPr>
        <w:tc>
          <w:tcPr>
            <w:tcW w:w="2386" w:type="dxa"/>
            <w:vAlign w:val="center"/>
          </w:tcPr>
          <w:p w14:paraId="1211DFE9" w14:textId="6CFC6FEF" w:rsidR="005B17E6" w:rsidRPr="001850AC" w:rsidRDefault="005B17E6" w:rsidP="00246EEC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Parameters</w:t>
            </w:r>
          </w:p>
        </w:tc>
        <w:tc>
          <w:tcPr>
            <w:tcW w:w="2308" w:type="dxa"/>
            <w:vAlign w:val="center"/>
          </w:tcPr>
          <w:p w14:paraId="52C7A850" w14:textId="151A9D04" w:rsidR="005B17E6" w:rsidRPr="001850AC" w:rsidRDefault="005B17E6" w:rsidP="00246EEC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Value</w:t>
            </w:r>
          </w:p>
        </w:tc>
      </w:tr>
      <w:tr w:rsidR="005B17E6" w:rsidRPr="001850AC" w14:paraId="07CE4AD4" w14:textId="77777777" w:rsidTr="00381F50">
        <w:trPr>
          <w:trHeight w:val="303"/>
          <w:jc w:val="center"/>
        </w:trPr>
        <w:tc>
          <w:tcPr>
            <w:tcW w:w="2386" w:type="dxa"/>
            <w:vAlign w:val="center"/>
          </w:tcPr>
          <w:p w14:paraId="187A576E" w14:textId="669653DB" w:rsidR="005B17E6" w:rsidRDefault="005B17E6" w:rsidP="00246EEC">
            <w:pPr>
              <w:jc w:val="center"/>
            </w:pPr>
            <w:r>
              <w:rPr>
                <w:sz w:val="18"/>
                <w:szCs w:val="18"/>
                <w:lang w:eastAsia="zh-CN"/>
              </w:rPr>
              <w:t>Number of tones</w:t>
            </w:r>
          </w:p>
        </w:tc>
        <w:tc>
          <w:tcPr>
            <w:tcW w:w="2308" w:type="dxa"/>
            <w:vAlign w:val="center"/>
          </w:tcPr>
          <w:p w14:paraId="2878CCD6" w14:textId="432DF11C" w:rsidR="005B17E6" w:rsidRPr="001850AC" w:rsidRDefault="000E5A57" w:rsidP="00246EEC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t>12</w:t>
            </w:r>
          </w:p>
        </w:tc>
      </w:tr>
      <w:tr w:rsidR="005B17E6" w:rsidRPr="001850AC" w14:paraId="39080CDD" w14:textId="77777777" w:rsidTr="00381F50">
        <w:trPr>
          <w:trHeight w:val="312"/>
          <w:jc w:val="center"/>
        </w:trPr>
        <w:tc>
          <w:tcPr>
            <w:tcW w:w="2386" w:type="dxa"/>
            <w:vAlign w:val="center"/>
          </w:tcPr>
          <w:p w14:paraId="10196AFB" w14:textId="49FC816A" w:rsidR="005B17E6" w:rsidRDefault="005B17E6" w:rsidP="00246EEC">
            <w:pPr>
              <w:jc w:val="center"/>
            </w:pPr>
            <w:r>
              <w:rPr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2308" w:type="dxa"/>
            <w:vAlign w:val="center"/>
          </w:tcPr>
          <w:p w14:paraId="3A29C8FF" w14:textId="07A28C9A" w:rsidR="005B17E6" w:rsidRPr="001850AC" w:rsidRDefault="000E5A57" w:rsidP="00246EEC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t>15KHz</w:t>
            </w:r>
          </w:p>
        </w:tc>
      </w:tr>
      <w:tr w:rsidR="005B17E6" w:rsidRPr="001850AC" w14:paraId="466F78E5" w14:textId="77777777" w:rsidTr="00381F50">
        <w:trPr>
          <w:trHeight w:val="42"/>
          <w:jc w:val="center"/>
        </w:trPr>
        <w:tc>
          <w:tcPr>
            <w:tcW w:w="2386" w:type="dxa"/>
            <w:vAlign w:val="center"/>
          </w:tcPr>
          <w:p w14:paraId="04E25FBE" w14:textId="63335294" w:rsidR="005B17E6" w:rsidRDefault="005B17E6" w:rsidP="00246EEC">
            <w:pPr>
              <w:jc w:val="center"/>
            </w:pPr>
            <w:r>
              <w:rPr>
                <w:sz w:val="18"/>
                <w:szCs w:val="18"/>
                <w:lang w:eastAsia="zh-CN"/>
              </w:rPr>
              <w:t>Antenna configuration</w:t>
            </w:r>
          </w:p>
        </w:tc>
        <w:tc>
          <w:tcPr>
            <w:tcW w:w="2308" w:type="dxa"/>
            <w:vAlign w:val="center"/>
          </w:tcPr>
          <w:p w14:paraId="7B7FAD3F" w14:textId="6BE81657" w:rsidR="005B17E6" w:rsidRPr="001850AC" w:rsidRDefault="000E5A57" w:rsidP="00246EEC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t>1T2R</w:t>
            </w:r>
          </w:p>
        </w:tc>
      </w:tr>
      <w:tr w:rsidR="005B17E6" w:rsidRPr="001850AC" w14:paraId="1D56B432" w14:textId="77777777" w:rsidTr="00381F50">
        <w:trPr>
          <w:trHeight w:val="42"/>
          <w:jc w:val="center"/>
        </w:trPr>
        <w:tc>
          <w:tcPr>
            <w:tcW w:w="2386" w:type="dxa"/>
            <w:vAlign w:val="center"/>
          </w:tcPr>
          <w:p w14:paraId="3D7DD012" w14:textId="394DE4EF" w:rsidR="005B17E6" w:rsidRDefault="005B17E6" w:rsidP="00246EEC">
            <w:pPr>
              <w:jc w:val="center"/>
            </w:pPr>
            <w:r>
              <w:rPr>
                <w:sz w:val="18"/>
                <w:szCs w:val="18"/>
                <w:lang w:eastAsia="zh-CN"/>
              </w:rPr>
              <w:t>Channel model</w:t>
            </w:r>
          </w:p>
        </w:tc>
        <w:tc>
          <w:tcPr>
            <w:tcW w:w="2308" w:type="dxa"/>
            <w:vAlign w:val="center"/>
          </w:tcPr>
          <w:p w14:paraId="1EA40514" w14:textId="62C8CB31" w:rsidR="005B17E6" w:rsidRPr="001850AC" w:rsidRDefault="000E5A57" w:rsidP="00246EEC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t>ETU 1Hz</w:t>
            </w:r>
          </w:p>
        </w:tc>
      </w:tr>
      <w:tr w:rsidR="005B17E6" w:rsidRPr="001850AC" w14:paraId="5DAF4D4F" w14:textId="77777777" w:rsidTr="00381F50">
        <w:trPr>
          <w:trHeight w:val="42"/>
          <w:jc w:val="center"/>
        </w:trPr>
        <w:tc>
          <w:tcPr>
            <w:tcW w:w="2386" w:type="dxa"/>
            <w:vAlign w:val="center"/>
          </w:tcPr>
          <w:p w14:paraId="7FBB0155" w14:textId="1D095169" w:rsidR="005B17E6" w:rsidRDefault="005B17E6" w:rsidP="00246EEC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F</w:t>
            </w:r>
            <w:r>
              <w:rPr>
                <w:sz w:val="18"/>
                <w:szCs w:val="18"/>
                <w:lang w:eastAsia="zh-CN"/>
              </w:rPr>
              <w:t>requency error</w:t>
            </w:r>
          </w:p>
        </w:tc>
        <w:tc>
          <w:tcPr>
            <w:tcW w:w="2308" w:type="dxa"/>
            <w:vAlign w:val="center"/>
          </w:tcPr>
          <w:p w14:paraId="442F17C2" w14:textId="5C743C0F" w:rsidR="005B17E6" w:rsidRDefault="000E5A57" w:rsidP="00246EE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0Hz</w:t>
            </w:r>
          </w:p>
        </w:tc>
      </w:tr>
      <w:tr w:rsidR="005B17E6" w:rsidRPr="001850AC" w14:paraId="7B035F81" w14:textId="77777777" w:rsidTr="00381F50">
        <w:trPr>
          <w:trHeight w:val="42"/>
          <w:jc w:val="center"/>
        </w:trPr>
        <w:tc>
          <w:tcPr>
            <w:tcW w:w="2386" w:type="dxa"/>
            <w:vAlign w:val="center"/>
          </w:tcPr>
          <w:p w14:paraId="35ECF868" w14:textId="6E1CCA27" w:rsidR="005B17E6" w:rsidRDefault="005B17E6" w:rsidP="00246EEC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T</w:t>
            </w:r>
            <w:r>
              <w:rPr>
                <w:sz w:val="18"/>
                <w:szCs w:val="18"/>
                <w:lang w:eastAsia="zh-CN"/>
              </w:rPr>
              <w:t>iming error</w:t>
            </w:r>
          </w:p>
        </w:tc>
        <w:tc>
          <w:tcPr>
            <w:tcW w:w="2308" w:type="dxa"/>
            <w:vAlign w:val="center"/>
          </w:tcPr>
          <w:p w14:paraId="5F026C58" w14:textId="44F07DB9" w:rsidR="005B17E6" w:rsidRDefault="000E5A57" w:rsidP="00246EE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0us</w:t>
            </w:r>
          </w:p>
        </w:tc>
      </w:tr>
      <w:tr w:rsidR="005B17E6" w:rsidRPr="001850AC" w14:paraId="2CA98ED4" w14:textId="77777777" w:rsidTr="00381F50">
        <w:trPr>
          <w:trHeight w:val="42"/>
          <w:jc w:val="center"/>
        </w:trPr>
        <w:tc>
          <w:tcPr>
            <w:tcW w:w="2386" w:type="dxa"/>
            <w:vAlign w:val="center"/>
          </w:tcPr>
          <w:p w14:paraId="74A6A60F" w14:textId="5FE9070A" w:rsidR="005B17E6" w:rsidRDefault="005B17E6" w:rsidP="00246EEC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P</w:t>
            </w:r>
            <w:r>
              <w:rPr>
                <w:sz w:val="18"/>
                <w:szCs w:val="18"/>
                <w:lang w:eastAsia="zh-CN"/>
              </w:rPr>
              <w:t xml:space="preserve">erformance target </w:t>
            </w:r>
          </w:p>
        </w:tc>
        <w:tc>
          <w:tcPr>
            <w:tcW w:w="2308" w:type="dxa"/>
            <w:vAlign w:val="center"/>
          </w:tcPr>
          <w:p w14:paraId="383D8F27" w14:textId="431E6BC9" w:rsidR="005B17E6" w:rsidRDefault="005B17E6" w:rsidP="00246E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NR@70% of maximum throughput</w:t>
            </w:r>
          </w:p>
        </w:tc>
      </w:tr>
      <w:tr w:rsidR="005B17E6" w:rsidRPr="001850AC" w14:paraId="7B7237D0" w14:textId="77777777" w:rsidTr="00381F50">
        <w:trPr>
          <w:trHeight w:val="42"/>
          <w:jc w:val="center"/>
        </w:trPr>
        <w:tc>
          <w:tcPr>
            <w:tcW w:w="2386" w:type="dxa"/>
            <w:vAlign w:val="center"/>
          </w:tcPr>
          <w:p w14:paraId="2379A797" w14:textId="728D3AA4" w:rsidR="005B17E6" w:rsidRDefault="005B17E6" w:rsidP="00246EEC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N</w:t>
            </w:r>
            <w:r>
              <w:rPr>
                <w:sz w:val="18"/>
                <w:szCs w:val="18"/>
                <w:lang w:eastAsia="zh-CN"/>
              </w:rPr>
              <w:t>_RU</w:t>
            </w:r>
          </w:p>
        </w:tc>
        <w:tc>
          <w:tcPr>
            <w:tcW w:w="2308" w:type="dxa"/>
            <w:vAlign w:val="center"/>
          </w:tcPr>
          <w:p w14:paraId="0D1F0E3F" w14:textId="09C6EF76" w:rsidR="005B17E6" w:rsidRDefault="000E5A57" w:rsidP="00246EE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5B17E6" w:rsidRPr="001850AC" w14:paraId="7D1A7FA7" w14:textId="77777777" w:rsidTr="00381F50">
        <w:trPr>
          <w:trHeight w:val="42"/>
          <w:jc w:val="center"/>
        </w:trPr>
        <w:tc>
          <w:tcPr>
            <w:tcW w:w="2386" w:type="dxa"/>
            <w:vAlign w:val="center"/>
          </w:tcPr>
          <w:p w14:paraId="268E73AE" w14:textId="207E0AE0" w:rsidR="005B17E6" w:rsidRDefault="005B17E6" w:rsidP="00246EEC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Repetition number </w:t>
            </w:r>
          </w:p>
        </w:tc>
        <w:tc>
          <w:tcPr>
            <w:tcW w:w="2308" w:type="dxa"/>
            <w:vAlign w:val="center"/>
          </w:tcPr>
          <w:p w14:paraId="41F8B3E7" w14:textId="26EEDB86" w:rsidR="005B17E6" w:rsidRDefault="000E5A57" w:rsidP="00246E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</w:tr>
      <w:tr w:rsidR="005B17E6" w:rsidRPr="001850AC" w14:paraId="3BE637E0" w14:textId="77777777" w:rsidTr="00381F50">
        <w:trPr>
          <w:trHeight w:val="42"/>
          <w:jc w:val="center"/>
        </w:trPr>
        <w:tc>
          <w:tcPr>
            <w:tcW w:w="2386" w:type="dxa"/>
            <w:vAlign w:val="center"/>
          </w:tcPr>
          <w:p w14:paraId="66530865" w14:textId="09438424" w:rsidR="005B17E6" w:rsidRDefault="005B17E6" w:rsidP="00246EEC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HARQ</w:t>
            </w:r>
            <w:r w:rsidR="000E5A57">
              <w:rPr>
                <w:sz w:val="18"/>
                <w:szCs w:val="18"/>
                <w:lang w:eastAsia="zh-CN"/>
              </w:rPr>
              <w:t xml:space="preserve"> process</w:t>
            </w:r>
          </w:p>
        </w:tc>
        <w:tc>
          <w:tcPr>
            <w:tcW w:w="2308" w:type="dxa"/>
            <w:vAlign w:val="center"/>
          </w:tcPr>
          <w:p w14:paraId="1A75FFE2" w14:textId="7E310FEC" w:rsidR="005B17E6" w:rsidRDefault="000E5A57" w:rsidP="00246E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5B17E6" w:rsidRPr="001850AC" w14:paraId="613476E7" w14:textId="77777777" w:rsidTr="00381F50">
        <w:trPr>
          <w:trHeight w:val="42"/>
          <w:jc w:val="center"/>
        </w:trPr>
        <w:tc>
          <w:tcPr>
            <w:tcW w:w="2386" w:type="dxa"/>
            <w:vAlign w:val="center"/>
          </w:tcPr>
          <w:p w14:paraId="0A575E7D" w14:textId="48080CE7" w:rsidR="005B17E6" w:rsidRDefault="005B17E6" w:rsidP="00246EEC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T</w:t>
            </w:r>
            <w:r>
              <w:rPr>
                <w:sz w:val="18"/>
                <w:szCs w:val="18"/>
                <w:lang w:eastAsia="zh-CN"/>
              </w:rPr>
              <w:t>ransmission  mode</w:t>
            </w:r>
          </w:p>
        </w:tc>
        <w:tc>
          <w:tcPr>
            <w:tcW w:w="2308" w:type="dxa"/>
            <w:vAlign w:val="center"/>
          </w:tcPr>
          <w:p w14:paraId="54D096C2" w14:textId="5A00739E" w:rsidR="005B17E6" w:rsidRDefault="005B17E6" w:rsidP="00246E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nterleaved </w:t>
            </w:r>
          </w:p>
        </w:tc>
      </w:tr>
      <w:tr w:rsidR="005B17E6" w:rsidRPr="001850AC" w14:paraId="301FC647" w14:textId="77777777" w:rsidTr="00381F50">
        <w:trPr>
          <w:trHeight w:val="42"/>
          <w:jc w:val="center"/>
        </w:trPr>
        <w:tc>
          <w:tcPr>
            <w:tcW w:w="2386" w:type="dxa"/>
            <w:vAlign w:val="center"/>
          </w:tcPr>
          <w:p w14:paraId="461A393F" w14:textId="03C6FAE1" w:rsidR="005B17E6" w:rsidRDefault="005B17E6" w:rsidP="00246EEC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T</w:t>
            </w:r>
            <w:r>
              <w:rPr>
                <w:sz w:val="18"/>
                <w:szCs w:val="18"/>
                <w:lang w:eastAsia="zh-CN"/>
              </w:rPr>
              <w:t>B size</w:t>
            </w:r>
          </w:p>
        </w:tc>
        <w:tc>
          <w:tcPr>
            <w:tcW w:w="2308" w:type="dxa"/>
            <w:vAlign w:val="center"/>
          </w:tcPr>
          <w:p w14:paraId="771307D1" w14:textId="4EBDDE73" w:rsidR="005B17E6" w:rsidRDefault="005B17E6" w:rsidP="00246E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24</w:t>
            </w:r>
          </w:p>
        </w:tc>
      </w:tr>
    </w:tbl>
    <w:p w14:paraId="592AAED5" w14:textId="0CBBD0DC" w:rsidR="00F25A07" w:rsidRPr="00424D1C" w:rsidRDefault="00CC353D" w:rsidP="00A93A71">
      <w:pPr>
        <w:jc w:val="both"/>
        <w:rPr>
          <w:b/>
          <w:lang w:eastAsia="zh-CN"/>
        </w:rPr>
      </w:pPr>
      <w:r>
        <w:rPr>
          <w:b/>
          <w:lang w:eastAsia="zh-CN"/>
        </w:rPr>
        <w:t>.</w:t>
      </w:r>
    </w:p>
    <w:p w14:paraId="5D9FDD21" w14:textId="0D9CC06F" w:rsidR="00CC4034" w:rsidRDefault="00CC4034" w:rsidP="00CC4034">
      <w:pPr>
        <w:pStyle w:val="2"/>
        <w:jc w:val="both"/>
        <w:rPr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 xml:space="preserve">Simulation Results </w:t>
      </w:r>
    </w:p>
    <w:p w14:paraId="702248D4" w14:textId="4E51D5A0" w:rsidR="005408A0" w:rsidRDefault="00CC4034" w:rsidP="0087598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subsection, based on the </w:t>
      </w:r>
      <w:r>
        <w:rPr>
          <w:lang w:eastAsia="zh-CN"/>
        </w:rPr>
        <w:t>agreed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assumption</w:t>
      </w:r>
      <w:r>
        <w:rPr>
          <w:rFonts w:hint="eastAsia"/>
          <w:lang w:eastAsia="zh-CN"/>
        </w:rPr>
        <w:t xml:space="preserve">, the initial simulation results are provided for </w:t>
      </w:r>
      <w:r>
        <w:rPr>
          <w:lang w:eastAsia="zh-CN"/>
        </w:rPr>
        <w:t>alignment</w:t>
      </w:r>
      <w:r>
        <w:rPr>
          <w:rFonts w:hint="eastAsia"/>
          <w:lang w:eastAsia="zh-CN"/>
        </w:rPr>
        <w:t xml:space="preserve"> purpose.</w:t>
      </w:r>
    </w:p>
    <w:p w14:paraId="790EF920" w14:textId="62F65359" w:rsidR="005408A0" w:rsidRDefault="005B17E6" w:rsidP="005408A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1: Ideal </w:t>
      </w:r>
      <w:r>
        <w:rPr>
          <w:lang w:eastAsia="zh-CN"/>
        </w:rPr>
        <w:t>simulation results for NPUSCH with multi-TB scheduling</w:t>
      </w:r>
    </w:p>
    <w:p w14:paraId="5881F558" w14:textId="77777777" w:rsidR="000E5A57" w:rsidRDefault="000E5A57" w:rsidP="005408A0">
      <w:pPr>
        <w:jc w:val="center"/>
        <w:rPr>
          <w:lang w:eastAsia="zh-CN"/>
        </w:rPr>
      </w:pPr>
    </w:p>
    <w:tbl>
      <w:tblPr>
        <w:tblStyle w:val="a6"/>
        <w:tblW w:w="8457" w:type="dxa"/>
        <w:jc w:val="center"/>
        <w:tblLayout w:type="fixed"/>
        <w:tblLook w:val="04A0" w:firstRow="1" w:lastRow="0" w:firstColumn="1" w:lastColumn="0" w:noHBand="0" w:noVBand="1"/>
      </w:tblPr>
      <w:tblGrid>
        <w:gridCol w:w="1068"/>
        <w:gridCol w:w="1033"/>
        <w:gridCol w:w="1163"/>
        <w:gridCol w:w="1291"/>
        <w:gridCol w:w="1394"/>
        <w:gridCol w:w="1436"/>
        <w:gridCol w:w="1072"/>
      </w:tblGrid>
      <w:tr w:rsidR="000E5A57" w:rsidRPr="001850AC" w14:paraId="2B6DF98B" w14:textId="29EA2528" w:rsidTr="00EA7241">
        <w:trPr>
          <w:trHeight w:val="652"/>
          <w:jc w:val="center"/>
        </w:trPr>
        <w:tc>
          <w:tcPr>
            <w:tcW w:w="1068" w:type="dxa"/>
            <w:vMerge w:val="restart"/>
            <w:vAlign w:val="center"/>
          </w:tcPr>
          <w:p w14:paraId="5DBEDFED" w14:textId="522FEC43" w:rsidR="000E5A57" w:rsidRPr="001850AC" w:rsidRDefault="000E5A57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TBS</w:t>
            </w:r>
          </w:p>
        </w:tc>
        <w:tc>
          <w:tcPr>
            <w:tcW w:w="1033" w:type="dxa"/>
            <w:vMerge w:val="restart"/>
            <w:vAlign w:val="center"/>
          </w:tcPr>
          <w:p w14:paraId="7EA16834" w14:textId="42564815" w:rsidR="000E5A57" w:rsidRPr="001850AC" w:rsidRDefault="000E5A57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N_RU</w:t>
            </w:r>
          </w:p>
        </w:tc>
        <w:tc>
          <w:tcPr>
            <w:tcW w:w="1163" w:type="dxa"/>
            <w:vMerge w:val="restart"/>
            <w:vAlign w:val="center"/>
          </w:tcPr>
          <w:p w14:paraId="11277C51" w14:textId="1A1652C6" w:rsidR="000E5A57" w:rsidRPr="001850AC" w:rsidRDefault="000E5A57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N_Rep</w:t>
            </w:r>
          </w:p>
        </w:tc>
        <w:tc>
          <w:tcPr>
            <w:tcW w:w="1291" w:type="dxa"/>
            <w:vMerge w:val="restart"/>
            <w:vAlign w:val="center"/>
          </w:tcPr>
          <w:p w14:paraId="32D8F8C8" w14:textId="476E8F00" w:rsidR="000E5A57" w:rsidRDefault="000E5A57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 xml:space="preserve">Antenna </w:t>
            </w:r>
            <w:r w:rsidR="003E34ED">
              <w:rPr>
                <w:sz w:val="18"/>
                <w:szCs w:val="18"/>
                <w:lang w:val="en-GB" w:eastAsia="zh-CN"/>
              </w:rPr>
              <w:t>configuration</w:t>
            </w:r>
          </w:p>
        </w:tc>
        <w:tc>
          <w:tcPr>
            <w:tcW w:w="2830" w:type="dxa"/>
            <w:gridSpan w:val="2"/>
            <w:vAlign w:val="center"/>
          </w:tcPr>
          <w:p w14:paraId="369C82D0" w14:textId="5ABE4749" w:rsidR="000E5A57" w:rsidRDefault="000E5A57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SNR @70% of maximum throughput (dB)</w:t>
            </w:r>
          </w:p>
        </w:tc>
        <w:tc>
          <w:tcPr>
            <w:tcW w:w="1072" w:type="dxa"/>
            <w:vMerge w:val="restart"/>
            <w:vAlign w:val="center"/>
          </w:tcPr>
          <w:p w14:paraId="4E171717" w14:textId="60DC772C" w:rsidR="000E5A57" w:rsidRDefault="000E5A57" w:rsidP="000E5A57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Gain of interleaving</w:t>
            </w:r>
          </w:p>
          <w:p w14:paraId="16A02C27" w14:textId="28CBFF2F" w:rsidR="000E5A57" w:rsidRDefault="000E5A57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</w:t>
            </w:r>
            <w:r>
              <w:rPr>
                <w:sz w:val="18"/>
                <w:szCs w:val="18"/>
                <w:lang w:val="en-GB" w:eastAsia="zh-CN"/>
              </w:rPr>
              <w:t>dB)</w:t>
            </w:r>
          </w:p>
        </w:tc>
      </w:tr>
      <w:tr w:rsidR="000E5A57" w:rsidRPr="001850AC" w14:paraId="605E5E14" w14:textId="77777777" w:rsidTr="002F4E2B">
        <w:trPr>
          <w:trHeight w:val="652"/>
          <w:jc w:val="center"/>
        </w:trPr>
        <w:tc>
          <w:tcPr>
            <w:tcW w:w="1068" w:type="dxa"/>
            <w:vMerge/>
            <w:vAlign w:val="center"/>
          </w:tcPr>
          <w:p w14:paraId="5B7C2693" w14:textId="77777777" w:rsidR="000E5A57" w:rsidRDefault="000E5A57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033" w:type="dxa"/>
            <w:vMerge/>
            <w:vAlign w:val="center"/>
          </w:tcPr>
          <w:p w14:paraId="44E0CF89" w14:textId="77777777" w:rsidR="000E5A57" w:rsidRDefault="000E5A57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3" w:type="dxa"/>
            <w:vMerge/>
            <w:vAlign w:val="center"/>
          </w:tcPr>
          <w:p w14:paraId="7F869774" w14:textId="77777777" w:rsidR="000E5A57" w:rsidRDefault="000E5A57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91" w:type="dxa"/>
            <w:vMerge/>
            <w:vAlign w:val="center"/>
          </w:tcPr>
          <w:p w14:paraId="696D316D" w14:textId="77777777" w:rsidR="000E5A57" w:rsidRDefault="000E5A57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394" w:type="dxa"/>
            <w:vAlign w:val="center"/>
          </w:tcPr>
          <w:p w14:paraId="020DDD48" w14:textId="3D3C8F8C" w:rsidR="000E5A57" w:rsidRDefault="000E5A57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Interleaving</w:t>
            </w:r>
          </w:p>
        </w:tc>
        <w:tc>
          <w:tcPr>
            <w:tcW w:w="1436" w:type="dxa"/>
            <w:vAlign w:val="center"/>
          </w:tcPr>
          <w:p w14:paraId="1D0E1F35" w14:textId="19BE67A6" w:rsidR="000E5A57" w:rsidRDefault="000E5A57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ontinuous</w:t>
            </w:r>
          </w:p>
        </w:tc>
        <w:tc>
          <w:tcPr>
            <w:tcW w:w="1072" w:type="dxa"/>
            <w:vMerge/>
            <w:vAlign w:val="center"/>
          </w:tcPr>
          <w:p w14:paraId="41CFEA5A" w14:textId="77777777" w:rsidR="000E5A57" w:rsidRDefault="000E5A57" w:rsidP="000E5A57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</w:tr>
      <w:tr w:rsidR="000E5A57" w:rsidRPr="001850AC" w14:paraId="61C4980A" w14:textId="19CA85A0" w:rsidTr="00EA7241">
        <w:trPr>
          <w:trHeight w:val="652"/>
          <w:jc w:val="center"/>
        </w:trPr>
        <w:tc>
          <w:tcPr>
            <w:tcW w:w="1068" w:type="dxa"/>
            <w:vAlign w:val="center"/>
          </w:tcPr>
          <w:p w14:paraId="042150E8" w14:textId="0EE279E1" w:rsidR="000E5A57" w:rsidRDefault="00EA7241" w:rsidP="007F0B69">
            <w:pPr>
              <w:jc w:val="center"/>
            </w:pPr>
            <w:r>
              <w:rPr>
                <w:sz w:val="18"/>
                <w:szCs w:val="18"/>
                <w:lang w:eastAsia="zh-CN"/>
              </w:rPr>
              <w:t>424</w:t>
            </w:r>
          </w:p>
        </w:tc>
        <w:tc>
          <w:tcPr>
            <w:tcW w:w="1033" w:type="dxa"/>
            <w:vAlign w:val="center"/>
          </w:tcPr>
          <w:p w14:paraId="0D297CAC" w14:textId="07816099" w:rsidR="000E5A57" w:rsidRPr="001850AC" w:rsidRDefault="00EA7241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t>5</w:t>
            </w:r>
          </w:p>
        </w:tc>
        <w:tc>
          <w:tcPr>
            <w:tcW w:w="1163" w:type="dxa"/>
            <w:vAlign w:val="center"/>
          </w:tcPr>
          <w:p w14:paraId="0BA0824B" w14:textId="1AF4C744" w:rsidR="000E5A57" w:rsidRPr="001850AC" w:rsidRDefault="00EA7241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64</w:t>
            </w:r>
          </w:p>
        </w:tc>
        <w:tc>
          <w:tcPr>
            <w:tcW w:w="1291" w:type="dxa"/>
            <w:vAlign w:val="center"/>
          </w:tcPr>
          <w:p w14:paraId="1ED41462" w14:textId="2BD21807" w:rsidR="000E5A57" w:rsidRDefault="00EA7241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1T2R</w:t>
            </w:r>
          </w:p>
        </w:tc>
        <w:tc>
          <w:tcPr>
            <w:tcW w:w="1394" w:type="dxa"/>
            <w:vAlign w:val="center"/>
          </w:tcPr>
          <w:p w14:paraId="393E6D74" w14:textId="6B559A78" w:rsidR="000E5A57" w:rsidRDefault="00381F50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-</w:t>
            </w:r>
            <w:r w:rsidR="00EA7241">
              <w:rPr>
                <w:sz w:val="18"/>
                <w:szCs w:val="18"/>
                <w:lang w:val="en-GB" w:eastAsia="zh-CN"/>
              </w:rPr>
              <w:t>16.42</w:t>
            </w:r>
          </w:p>
        </w:tc>
        <w:tc>
          <w:tcPr>
            <w:tcW w:w="1436" w:type="dxa"/>
            <w:vAlign w:val="center"/>
          </w:tcPr>
          <w:p w14:paraId="69F40F48" w14:textId="371812B4" w:rsidR="000E5A57" w:rsidRDefault="00EA7241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-15.78</w:t>
            </w:r>
          </w:p>
        </w:tc>
        <w:tc>
          <w:tcPr>
            <w:tcW w:w="1072" w:type="dxa"/>
            <w:vAlign w:val="center"/>
          </w:tcPr>
          <w:p w14:paraId="0974FA1C" w14:textId="0EED0FA8" w:rsidR="000E5A57" w:rsidRDefault="00EA7241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.64</w:t>
            </w:r>
          </w:p>
        </w:tc>
      </w:tr>
    </w:tbl>
    <w:p w14:paraId="00112C5E" w14:textId="77777777" w:rsidR="000E5A57" w:rsidRDefault="000E5A57" w:rsidP="0087598F">
      <w:pPr>
        <w:jc w:val="both"/>
        <w:rPr>
          <w:lang w:eastAsia="zh-CN"/>
        </w:rPr>
      </w:pPr>
    </w:p>
    <w:p w14:paraId="1311B6F7" w14:textId="1EB8EF2B" w:rsidR="002F4E2B" w:rsidRDefault="002F4E2B" w:rsidP="002F4E2B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320820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Impairment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simulation results for NPUSCH with multi-TB scheduling</w:t>
      </w:r>
    </w:p>
    <w:tbl>
      <w:tblPr>
        <w:tblStyle w:val="a6"/>
        <w:tblW w:w="8457" w:type="dxa"/>
        <w:jc w:val="center"/>
        <w:tblLayout w:type="fixed"/>
        <w:tblLook w:val="04A0" w:firstRow="1" w:lastRow="0" w:firstColumn="1" w:lastColumn="0" w:noHBand="0" w:noVBand="1"/>
      </w:tblPr>
      <w:tblGrid>
        <w:gridCol w:w="1068"/>
        <w:gridCol w:w="1033"/>
        <w:gridCol w:w="1163"/>
        <w:gridCol w:w="1291"/>
        <w:gridCol w:w="1394"/>
        <w:gridCol w:w="1436"/>
        <w:gridCol w:w="1072"/>
      </w:tblGrid>
      <w:tr w:rsidR="002F4E2B" w:rsidRPr="001850AC" w14:paraId="60D8B492" w14:textId="77777777" w:rsidTr="00246EEC">
        <w:trPr>
          <w:trHeight w:val="652"/>
          <w:jc w:val="center"/>
        </w:trPr>
        <w:tc>
          <w:tcPr>
            <w:tcW w:w="1068" w:type="dxa"/>
            <w:vMerge w:val="restart"/>
            <w:vAlign w:val="center"/>
          </w:tcPr>
          <w:p w14:paraId="29A4DFFF" w14:textId="77777777" w:rsidR="002F4E2B" w:rsidRPr="001850AC" w:rsidRDefault="002F4E2B" w:rsidP="00246EEC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TBS</w:t>
            </w:r>
          </w:p>
        </w:tc>
        <w:tc>
          <w:tcPr>
            <w:tcW w:w="1033" w:type="dxa"/>
            <w:vMerge w:val="restart"/>
            <w:vAlign w:val="center"/>
          </w:tcPr>
          <w:p w14:paraId="3532114E" w14:textId="77777777" w:rsidR="002F4E2B" w:rsidRPr="001850AC" w:rsidRDefault="002F4E2B" w:rsidP="00246EEC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N_RU</w:t>
            </w:r>
          </w:p>
        </w:tc>
        <w:tc>
          <w:tcPr>
            <w:tcW w:w="1163" w:type="dxa"/>
            <w:vMerge w:val="restart"/>
            <w:vAlign w:val="center"/>
          </w:tcPr>
          <w:p w14:paraId="5CCEA4BE" w14:textId="77777777" w:rsidR="002F4E2B" w:rsidRPr="001850AC" w:rsidRDefault="002F4E2B" w:rsidP="00246EEC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N_Rep</w:t>
            </w:r>
          </w:p>
        </w:tc>
        <w:tc>
          <w:tcPr>
            <w:tcW w:w="1291" w:type="dxa"/>
            <w:vMerge w:val="restart"/>
            <w:vAlign w:val="center"/>
          </w:tcPr>
          <w:p w14:paraId="7E92EAD5" w14:textId="77777777" w:rsidR="002F4E2B" w:rsidRDefault="002F4E2B" w:rsidP="00246EEC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Antenna configuration</w:t>
            </w:r>
          </w:p>
        </w:tc>
        <w:tc>
          <w:tcPr>
            <w:tcW w:w="2830" w:type="dxa"/>
            <w:gridSpan w:val="2"/>
            <w:vAlign w:val="center"/>
          </w:tcPr>
          <w:p w14:paraId="6547D71A" w14:textId="77777777" w:rsidR="002F4E2B" w:rsidRDefault="002F4E2B" w:rsidP="00246EEC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SNR @70% of maximum throughput (dB)</w:t>
            </w:r>
          </w:p>
        </w:tc>
        <w:tc>
          <w:tcPr>
            <w:tcW w:w="1072" w:type="dxa"/>
            <w:vMerge w:val="restart"/>
            <w:vAlign w:val="center"/>
          </w:tcPr>
          <w:p w14:paraId="1013E5AD" w14:textId="77777777" w:rsidR="002F4E2B" w:rsidRDefault="002F4E2B" w:rsidP="00246EEC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Gain of interleaving</w:t>
            </w:r>
          </w:p>
          <w:p w14:paraId="665EE088" w14:textId="77777777" w:rsidR="002F4E2B" w:rsidRDefault="002F4E2B" w:rsidP="00246EEC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</w:t>
            </w:r>
            <w:r>
              <w:rPr>
                <w:sz w:val="18"/>
                <w:szCs w:val="18"/>
                <w:lang w:val="en-GB" w:eastAsia="zh-CN"/>
              </w:rPr>
              <w:t>dB)</w:t>
            </w:r>
          </w:p>
        </w:tc>
      </w:tr>
      <w:tr w:rsidR="002F4E2B" w:rsidRPr="001850AC" w14:paraId="2CD710FD" w14:textId="77777777" w:rsidTr="00246EEC">
        <w:trPr>
          <w:trHeight w:val="652"/>
          <w:jc w:val="center"/>
        </w:trPr>
        <w:tc>
          <w:tcPr>
            <w:tcW w:w="1068" w:type="dxa"/>
            <w:vMerge/>
            <w:vAlign w:val="center"/>
          </w:tcPr>
          <w:p w14:paraId="749425D8" w14:textId="77777777" w:rsidR="002F4E2B" w:rsidRDefault="002F4E2B" w:rsidP="00246EEC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033" w:type="dxa"/>
            <w:vMerge/>
            <w:vAlign w:val="center"/>
          </w:tcPr>
          <w:p w14:paraId="727CC361" w14:textId="77777777" w:rsidR="002F4E2B" w:rsidRDefault="002F4E2B" w:rsidP="00246EEC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3" w:type="dxa"/>
            <w:vMerge/>
            <w:vAlign w:val="center"/>
          </w:tcPr>
          <w:p w14:paraId="37606071" w14:textId="77777777" w:rsidR="002F4E2B" w:rsidRDefault="002F4E2B" w:rsidP="00246EEC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91" w:type="dxa"/>
            <w:vMerge/>
            <w:vAlign w:val="center"/>
          </w:tcPr>
          <w:p w14:paraId="0760A0CD" w14:textId="77777777" w:rsidR="002F4E2B" w:rsidRDefault="002F4E2B" w:rsidP="00246EEC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394" w:type="dxa"/>
            <w:vAlign w:val="center"/>
          </w:tcPr>
          <w:p w14:paraId="21059278" w14:textId="77777777" w:rsidR="002F4E2B" w:rsidRDefault="002F4E2B" w:rsidP="00246EEC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Interleaving</w:t>
            </w:r>
          </w:p>
        </w:tc>
        <w:tc>
          <w:tcPr>
            <w:tcW w:w="1436" w:type="dxa"/>
            <w:vAlign w:val="center"/>
          </w:tcPr>
          <w:p w14:paraId="6DD0CFB2" w14:textId="77777777" w:rsidR="002F4E2B" w:rsidRDefault="002F4E2B" w:rsidP="00246EEC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ontinuous</w:t>
            </w:r>
          </w:p>
        </w:tc>
        <w:tc>
          <w:tcPr>
            <w:tcW w:w="1072" w:type="dxa"/>
            <w:vMerge/>
            <w:vAlign w:val="center"/>
          </w:tcPr>
          <w:p w14:paraId="7EBCD227" w14:textId="77777777" w:rsidR="002F4E2B" w:rsidRDefault="002F4E2B" w:rsidP="00246EEC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</w:tr>
      <w:tr w:rsidR="002F4E2B" w:rsidRPr="001850AC" w14:paraId="164FC9CD" w14:textId="77777777" w:rsidTr="00246EEC">
        <w:trPr>
          <w:trHeight w:val="652"/>
          <w:jc w:val="center"/>
        </w:trPr>
        <w:tc>
          <w:tcPr>
            <w:tcW w:w="1068" w:type="dxa"/>
            <w:vAlign w:val="center"/>
          </w:tcPr>
          <w:p w14:paraId="51B38643" w14:textId="77777777" w:rsidR="002F4E2B" w:rsidRDefault="002F4E2B" w:rsidP="00246EEC">
            <w:pPr>
              <w:jc w:val="center"/>
            </w:pPr>
            <w:r>
              <w:rPr>
                <w:sz w:val="18"/>
                <w:szCs w:val="18"/>
                <w:lang w:eastAsia="zh-CN"/>
              </w:rPr>
              <w:t>424</w:t>
            </w:r>
          </w:p>
        </w:tc>
        <w:tc>
          <w:tcPr>
            <w:tcW w:w="1033" w:type="dxa"/>
            <w:vAlign w:val="center"/>
          </w:tcPr>
          <w:p w14:paraId="6F3295B3" w14:textId="77777777" w:rsidR="002F4E2B" w:rsidRPr="001850AC" w:rsidRDefault="002F4E2B" w:rsidP="00246EEC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t>5</w:t>
            </w:r>
          </w:p>
        </w:tc>
        <w:tc>
          <w:tcPr>
            <w:tcW w:w="1163" w:type="dxa"/>
            <w:vAlign w:val="center"/>
          </w:tcPr>
          <w:p w14:paraId="02A5DA4F" w14:textId="77777777" w:rsidR="002F4E2B" w:rsidRPr="001850AC" w:rsidRDefault="002F4E2B" w:rsidP="00246EEC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64</w:t>
            </w:r>
          </w:p>
        </w:tc>
        <w:tc>
          <w:tcPr>
            <w:tcW w:w="1291" w:type="dxa"/>
            <w:vAlign w:val="center"/>
          </w:tcPr>
          <w:p w14:paraId="2FB4B9EE" w14:textId="77777777" w:rsidR="002F4E2B" w:rsidRDefault="002F4E2B" w:rsidP="00246EEC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1T2R</w:t>
            </w:r>
          </w:p>
        </w:tc>
        <w:tc>
          <w:tcPr>
            <w:tcW w:w="1394" w:type="dxa"/>
            <w:vAlign w:val="center"/>
          </w:tcPr>
          <w:p w14:paraId="434D9FE7" w14:textId="2D8C80D6" w:rsidR="002F4E2B" w:rsidRDefault="002F4E2B" w:rsidP="00246EEC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-14.42</w:t>
            </w:r>
          </w:p>
        </w:tc>
        <w:tc>
          <w:tcPr>
            <w:tcW w:w="1436" w:type="dxa"/>
            <w:vAlign w:val="center"/>
          </w:tcPr>
          <w:p w14:paraId="13FC337E" w14:textId="215559C1" w:rsidR="002F4E2B" w:rsidRDefault="002F4E2B" w:rsidP="00246EEC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-13.78</w:t>
            </w:r>
          </w:p>
        </w:tc>
        <w:tc>
          <w:tcPr>
            <w:tcW w:w="1072" w:type="dxa"/>
            <w:vAlign w:val="center"/>
          </w:tcPr>
          <w:p w14:paraId="4D5022B1" w14:textId="77777777" w:rsidR="002F4E2B" w:rsidRDefault="002F4E2B" w:rsidP="00246EEC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.64</w:t>
            </w:r>
          </w:p>
        </w:tc>
      </w:tr>
    </w:tbl>
    <w:p w14:paraId="2F058815" w14:textId="77777777" w:rsidR="002F4E2B" w:rsidRDefault="002F4E2B" w:rsidP="0087598F">
      <w:pPr>
        <w:jc w:val="both"/>
        <w:rPr>
          <w:lang w:eastAsia="zh-CN"/>
        </w:rPr>
      </w:pPr>
    </w:p>
    <w:p w14:paraId="2DDFBC42" w14:textId="6AD1B048" w:rsidR="000E5A57" w:rsidRPr="003E34ED" w:rsidRDefault="00EA7241" w:rsidP="0087598F">
      <w:pPr>
        <w:jc w:val="both"/>
        <w:rPr>
          <w:b/>
          <w:lang w:eastAsia="zh-CN"/>
        </w:rPr>
      </w:pPr>
      <w:r>
        <w:rPr>
          <w:b/>
        </w:rPr>
        <w:t>Observation 1</w:t>
      </w:r>
      <w:r w:rsidR="000E5A57" w:rsidRPr="00651C18">
        <w:rPr>
          <w:rFonts w:hint="eastAsia"/>
          <w:b/>
        </w:rPr>
        <w:t xml:space="preserve">: </w:t>
      </w:r>
      <w:r>
        <w:rPr>
          <w:b/>
        </w:rPr>
        <w:t>About 0.64 dB gain can be achieved with multi-TB in</w:t>
      </w:r>
      <w:r w:rsidR="009E0769">
        <w:rPr>
          <w:b/>
        </w:rPr>
        <w:t>terleaving scheduling compared with continuous scheduling for NPUSCH</w:t>
      </w:r>
    </w:p>
    <w:p w14:paraId="5E96F3E3" w14:textId="1A8DE215" w:rsidR="00CC2A90" w:rsidRPr="007135FE" w:rsidRDefault="002E2341" w:rsidP="00E4175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496C30CD" w14:textId="376D7EFD" w:rsidR="000E5A57" w:rsidRPr="00320820" w:rsidRDefault="00A827DC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</w:t>
      </w:r>
      <w:r w:rsidR="005408A0">
        <w:rPr>
          <w:lang w:eastAsia="zh-CN"/>
        </w:rPr>
        <w:t>, the</w:t>
      </w:r>
      <w:r w:rsidR="000E5A57">
        <w:rPr>
          <w:lang w:eastAsia="zh-CN"/>
        </w:rPr>
        <w:t xml:space="preserve"> simulation results for Rel-16 NB-IoT with multi-TB scheduling was presented.</w:t>
      </w:r>
    </w:p>
    <w:p w14:paraId="1E4C3683" w14:textId="0F120495" w:rsidR="00320820" w:rsidRPr="000E5A57" w:rsidRDefault="00320820" w:rsidP="00E4175E">
      <w:pPr>
        <w:jc w:val="both"/>
        <w:rPr>
          <w:b/>
          <w:lang w:eastAsia="zh-CN"/>
        </w:rPr>
      </w:pPr>
      <w:r>
        <w:rPr>
          <w:b/>
        </w:rPr>
        <w:t>Observation 1</w:t>
      </w:r>
      <w:r w:rsidRPr="00651C18">
        <w:rPr>
          <w:rFonts w:hint="eastAsia"/>
          <w:b/>
        </w:rPr>
        <w:t xml:space="preserve">: </w:t>
      </w:r>
      <w:r>
        <w:rPr>
          <w:b/>
        </w:rPr>
        <w:t>About 0.64 dB gain can be achieved with multi-TB in</w:t>
      </w:r>
      <w:r w:rsidR="000320C4">
        <w:rPr>
          <w:b/>
        </w:rPr>
        <w:t>terleaving scheduling compared with continuous scheduling for NPUSCH</w:t>
      </w:r>
    </w:p>
    <w:p w14:paraId="359765BF" w14:textId="77777777" w:rsidR="007135FE" w:rsidRDefault="007135FE" w:rsidP="00E4175E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5A7998C4" w14:textId="370EA271" w:rsidR="005F1980" w:rsidRPr="005F2651" w:rsidRDefault="003E34ED" w:rsidP="003E34ED">
      <w:pPr>
        <w:pStyle w:val="Reference"/>
      </w:pPr>
      <w:r w:rsidRPr="005F2651">
        <w:t>R4-2008759</w:t>
      </w:r>
      <w:r w:rsidR="005F1980" w:rsidRPr="005F2651">
        <w:t xml:space="preserve">, </w:t>
      </w:r>
      <w:r w:rsidRPr="005F2651">
        <w:rPr>
          <w:lang w:val="en-US"/>
        </w:rPr>
        <w:t>WF on LTE UE and BS perf requirements for additional enhancements for NB-IOT, Huawei</w:t>
      </w:r>
    </w:p>
    <w:sectPr w:rsidR="005F1980" w:rsidRPr="005F265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341286" w14:textId="77777777" w:rsidR="001533E9" w:rsidRDefault="001533E9" w:rsidP="00EA0BFA">
      <w:pPr>
        <w:spacing w:after="0" w:line="240" w:lineRule="auto"/>
      </w:pPr>
      <w:r>
        <w:separator/>
      </w:r>
    </w:p>
  </w:endnote>
  <w:endnote w:type="continuationSeparator" w:id="0">
    <w:p w14:paraId="45C21F07" w14:textId="77777777" w:rsidR="001533E9" w:rsidRDefault="001533E9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02B154" w14:textId="77777777" w:rsidR="001533E9" w:rsidRDefault="001533E9" w:rsidP="00EA0BFA">
      <w:pPr>
        <w:spacing w:after="0" w:line="240" w:lineRule="auto"/>
      </w:pPr>
      <w:r>
        <w:separator/>
      </w:r>
    </w:p>
  </w:footnote>
  <w:footnote w:type="continuationSeparator" w:id="0">
    <w:p w14:paraId="1C8B8031" w14:textId="77777777" w:rsidR="001533E9" w:rsidRDefault="001533E9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11988"/>
    <w:multiLevelType w:val="hybridMultilevel"/>
    <w:tmpl w:val="55866A38"/>
    <w:lvl w:ilvl="0" w:tplc="5C8C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2C97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BCD1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E6C2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6AB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707C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2421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4A12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485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5E7BC1"/>
    <w:multiLevelType w:val="hybridMultilevel"/>
    <w:tmpl w:val="BC26B676"/>
    <w:lvl w:ilvl="0" w:tplc="540A6E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2A07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9029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16A3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80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CCF0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2EB6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102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4A74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823FBB"/>
    <w:multiLevelType w:val="hybridMultilevel"/>
    <w:tmpl w:val="6FBAC4E2"/>
    <w:lvl w:ilvl="0" w:tplc="92962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3A22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071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2B9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8E7D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0676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2CB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EC3A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AE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18F02AF"/>
    <w:multiLevelType w:val="hybridMultilevel"/>
    <w:tmpl w:val="3AB8F7D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7671F7D"/>
    <w:multiLevelType w:val="hybridMultilevel"/>
    <w:tmpl w:val="5C74569C"/>
    <w:lvl w:ilvl="0" w:tplc="A78ADE20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8EE4B7B"/>
    <w:multiLevelType w:val="hybridMultilevel"/>
    <w:tmpl w:val="C7324D3C"/>
    <w:lvl w:ilvl="0" w:tplc="4E941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3ADF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6665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E615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8D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46D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3AD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E2F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45A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20A4726"/>
    <w:multiLevelType w:val="hybridMultilevel"/>
    <w:tmpl w:val="A4DAEF96"/>
    <w:lvl w:ilvl="0" w:tplc="14C0692A">
      <w:start w:val="1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7" w15:restartNumberingAfterBreak="0">
    <w:nsid w:val="463056B1"/>
    <w:multiLevelType w:val="hybridMultilevel"/>
    <w:tmpl w:val="2652686A"/>
    <w:lvl w:ilvl="0" w:tplc="8A9CF1C8">
      <w:start w:val="4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8C244E"/>
    <w:multiLevelType w:val="hybridMultilevel"/>
    <w:tmpl w:val="001A53E0"/>
    <w:lvl w:ilvl="0" w:tplc="14C0692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5D1B1E13"/>
    <w:multiLevelType w:val="hybridMultilevel"/>
    <w:tmpl w:val="CBAE5160"/>
    <w:lvl w:ilvl="0" w:tplc="CBE81B12">
      <w:numFmt w:val="bullet"/>
      <w:lvlText w:val="-"/>
      <w:lvlJc w:val="left"/>
      <w:pPr>
        <w:ind w:left="840" w:hanging="4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6DAF262A"/>
    <w:multiLevelType w:val="hybridMultilevel"/>
    <w:tmpl w:val="A0B0196E"/>
    <w:lvl w:ilvl="0" w:tplc="E668A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C08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76C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965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FE69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546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F85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20C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B871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0292363"/>
    <w:multiLevelType w:val="hybridMultilevel"/>
    <w:tmpl w:val="81CE3400"/>
    <w:lvl w:ilvl="0" w:tplc="E5BAC8A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43078E"/>
    <w:multiLevelType w:val="hybridMultilevel"/>
    <w:tmpl w:val="E66C706A"/>
    <w:lvl w:ilvl="0" w:tplc="06461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4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306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F05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9EF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802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DAF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227F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26A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ED44F5D"/>
    <w:multiLevelType w:val="hybridMultilevel"/>
    <w:tmpl w:val="C85E7400"/>
    <w:lvl w:ilvl="0" w:tplc="B1C8D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A430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50B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BCBE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D44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DE7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884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F0DA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26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10"/>
  </w:num>
  <w:num w:numId="5">
    <w:abstractNumId w:val="7"/>
  </w:num>
  <w:num w:numId="6">
    <w:abstractNumId w:val="6"/>
  </w:num>
  <w:num w:numId="7">
    <w:abstractNumId w:val="4"/>
  </w:num>
  <w:num w:numId="8">
    <w:abstractNumId w:val="9"/>
  </w:num>
  <w:num w:numId="9">
    <w:abstractNumId w:val="11"/>
  </w:num>
  <w:num w:numId="10">
    <w:abstractNumId w:val="5"/>
  </w:num>
  <w:num w:numId="11">
    <w:abstractNumId w:val="13"/>
  </w:num>
  <w:num w:numId="12">
    <w:abstractNumId w:val="0"/>
  </w:num>
  <w:num w:numId="13">
    <w:abstractNumId w:val="14"/>
  </w:num>
  <w:num w:numId="14">
    <w:abstractNumId w:val="2"/>
  </w:num>
  <w:num w:numId="15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5FE"/>
    <w:rsid w:val="00004166"/>
    <w:rsid w:val="000066E5"/>
    <w:rsid w:val="00015DC0"/>
    <w:rsid w:val="00016385"/>
    <w:rsid w:val="00017087"/>
    <w:rsid w:val="0002149B"/>
    <w:rsid w:val="00023073"/>
    <w:rsid w:val="00023E27"/>
    <w:rsid w:val="00024B3B"/>
    <w:rsid w:val="000251DA"/>
    <w:rsid w:val="0002708E"/>
    <w:rsid w:val="000320C4"/>
    <w:rsid w:val="00033CC9"/>
    <w:rsid w:val="0003652F"/>
    <w:rsid w:val="000428D8"/>
    <w:rsid w:val="00042CBA"/>
    <w:rsid w:val="00045FE1"/>
    <w:rsid w:val="000474A4"/>
    <w:rsid w:val="000509D5"/>
    <w:rsid w:val="00054FFC"/>
    <w:rsid w:val="000566FD"/>
    <w:rsid w:val="00057513"/>
    <w:rsid w:val="00057820"/>
    <w:rsid w:val="000619E5"/>
    <w:rsid w:val="00062202"/>
    <w:rsid w:val="00062A4A"/>
    <w:rsid w:val="00062EA9"/>
    <w:rsid w:val="000641A8"/>
    <w:rsid w:val="000647D7"/>
    <w:rsid w:val="000679DA"/>
    <w:rsid w:val="00067DA4"/>
    <w:rsid w:val="00070287"/>
    <w:rsid w:val="00072DB7"/>
    <w:rsid w:val="00073509"/>
    <w:rsid w:val="00073548"/>
    <w:rsid w:val="000738E7"/>
    <w:rsid w:val="000767DD"/>
    <w:rsid w:val="00076EA8"/>
    <w:rsid w:val="000777FB"/>
    <w:rsid w:val="00080B13"/>
    <w:rsid w:val="00081342"/>
    <w:rsid w:val="00081DF5"/>
    <w:rsid w:val="000838B7"/>
    <w:rsid w:val="0008498A"/>
    <w:rsid w:val="00087EE8"/>
    <w:rsid w:val="0009012A"/>
    <w:rsid w:val="0009087E"/>
    <w:rsid w:val="00090BEC"/>
    <w:rsid w:val="00091EA3"/>
    <w:rsid w:val="000928C0"/>
    <w:rsid w:val="000944C4"/>
    <w:rsid w:val="00094BAF"/>
    <w:rsid w:val="00094FD4"/>
    <w:rsid w:val="000A103E"/>
    <w:rsid w:val="000A4382"/>
    <w:rsid w:val="000A46B2"/>
    <w:rsid w:val="000B19D7"/>
    <w:rsid w:val="000B3372"/>
    <w:rsid w:val="000B36FB"/>
    <w:rsid w:val="000B3C57"/>
    <w:rsid w:val="000B6501"/>
    <w:rsid w:val="000B7B3D"/>
    <w:rsid w:val="000C4708"/>
    <w:rsid w:val="000C66B2"/>
    <w:rsid w:val="000D54F4"/>
    <w:rsid w:val="000E4D60"/>
    <w:rsid w:val="000E5A57"/>
    <w:rsid w:val="000F110B"/>
    <w:rsid w:val="000F19C5"/>
    <w:rsid w:val="000F242B"/>
    <w:rsid w:val="000F38A7"/>
    <w:rsid w:val="000F438F"/>
    <w:rsid w:val="000F5A42"/>
    <w:rsid w:val="000F7FD0"/>
    <w:rsid w:val="001016E1"/>
    <w:rsid w:val="00104068"/>
    <w:rsid w:val="00105C7A"/>
    <w:rsid w:val="00113F45"/>
    <w:rsid w:val="001153EB"/>
    <w:rsid w:val="001161C6"/>
    <w:rsid w:val="0011669F"/>
    <w:rsid w:val="001231F1"/>
    <w:rsid w:val="001240C6"/>
    <w:rsid w:val="00125049"/>
    <w:rsid w:val="00130993"/>
    <w:rsid w:val="001326F4"/>
    <w:rsid w:val="00133686"/>
    <w:rsid w:val="0013459D"/>
    <w:rsid w:val="0013798C"/>
    <w:rsid w:val="00142462"/>
    <w:rsid w:val="00142AF8"/>
    <w:rsid w:val="00143A27"/>
    <w:rsid w:val="00143CCC"/>
    <w:rsid w:val="001446C5"/>
    <w:rsid w:val="001454E4"/>
    <w:rsid w:val="001455E7"/>
    <w:rsid w:val="00146669"/>
    <w:rsid w:val="001533E9"/>
    <w:rsid w:val="001534D3"/>
    <w:rsid w:val="00154D93"/>
    <w:rsid w:val="0015637D"/>
    <w:rsid w:val="00163142"/>
    <w:rsid w:val="00164B07"/>
    <w:rsid w:val="00173D4D"/>
    <w:rsid w:val="00175FCE"/>
    <w:rsid w:val="00177972"/>
    <w:rsid w:val="001807F1"/>
    <w:rsid w:val="00182373"/>
    <w:rsid w:val="0018282C"/>
    <w:rsid w:val="00183ED2"/>
    <w:rsid w:val="001855C7"/>
    <w:rsid w:val="00186BD7"/>
    <w:rsid w:val="00187530"/>
    <w:rsid w:val="00187929"/>
    <w:rsid w:val="0019176C"/>
    <w:rsid w:val="001978E0"/>
    <w:rsid w:val="001A25AB"/>
    <w:rsid w:val="001A5B18"/>
    <w:rsid w:val="001A6BDA"/>
    <w:rsid w:val="001B1399"/>
    <w:rsid w:val="001B34B4"/>
    <w:rsid w:val="001B6C4C"/>
    <w:rsid w:val="001C2E9C"/>
    <w:rsid w:val="001C3D7E"/>
    <w:rsid w:val="001C59AD"/>
    <w:rsid w:val="001D10CF"/>
    <w:rsid w:val="001E26A6"/>
    <w:rsid w:val="001E518D"/>
    <w:rsid w:val="001E6D0F"/>
    <w:rsid w:val="001F31EA"/>
    <w:rsid w:val="001F3A55"/>
    <w:rsid w:val="001F6B2D"/>
    <w:rsid w:val="001F72BD"/>
    <w:rsid w:val="00204569"/>
    <w:rsid w:val="00212078"/>
    <w:rsid w:val="00212AC7"/>
    <w:rsid w:val="00215A8D"/>
    <w:rsid w:val="00216075"/>
    <w:rsid w:val="002166E6"/>
    <w:rsid w:val="00216D0F"/>
    <w:rsid w:val="00226E25"/>
    <w:rsid w:val="00235974"/>
    <w:rsid w:val="00244B99"/>
    <w:rsid w:val="002454B4"/>
    <w:rsid w:val="00251F40"/>
    <w:rsid w:val="002722FF"/>
    <w:rsid w:val="002727D3"/>
    <w:rsid w:val="002844A7"/>
    <w:rsid w:val="00292E0F"/>
    <w:rsid w:val="00293801"/>
    <w:rsid w:val="002951C3"/>
    <w:rsid w:val="002969F1"/>
    <w:rsid w:val="002A14D4"/>
    <w:rsid w:val="002A7116"/>
    <w:rsid w:val="002B01D8"/>
    <w:rsid w:val="002B0DEB"/>
    <w:rsid w:val="002B7DB9"/>
    <w:rsid w:val="002C103C"/>
    <w:rsid w:val="002C129C"/>
    <w:rsid w:val="002C157D"/>
    <w:rsid w:val="002D0BD2"/>
    <w:rsid w:val="002D449C"/>
    <w:rsid w:val="002D7227"/>
    <w:rsid w:val="002D7BAD"/>
    <w:rsid w:val="002E0CCF"/>
    <w:rsid w:val="002E2341"/>
    <w:rsid w:val="002E36F7"/>
    <w:rsid w:val="002E3B06"/>
    <w:rsid w:val="002F4E2B"/>
    <w:rsid w:val="003005B0"/>
    <w:rsid w:val="00301D03"/>
    <w:rsid w:val="00304099"/>
    <w:rsid w:val="00310720"/>
    <w:rsid w:val="00310DEE"/>
    <w:rsid w:val="00313830"/>
    <w:rsid w:val="0031430E"/>
    <w:rsid w:val="00320820"/>
    <w:rsid w:val="003227FE"/>
    <w:rsid w:val="003240C8"/>
    <w:rsid w:val="00324E5F"/>
    <w:rsid w:val="00330524"/>
    <w:rsid w:val="003349BA"/>
    <w:rsid w:val="003362BC"/>
    <w:rsid w:val="00343661"/>
    <w:rsid w:val="00343B71"/>
    <w:rsid w:val="0034546D"/>
    <w:rsid w:val="003455A3"/>
    <w:rsid w:val="00345F49"/>
    <w:rsid w:val="00346556"/>
    <w:rsid w:val="003472F3"/>
    <w:rsid w:val="00350119"/>
    <w:rsid w:val="0035463C"/>
    <w:rsid w:val="00354865"/>
    <w:rsid w:val="00357F78"/>
    <w:rsid w:val="00363DB5"/>
    <w:rsid w:val="00363F6D"/>
    <w:rsid w:val="00364260"/>
    <w:rsid w:val="00364A21"/>
    <w:rsid w:val="00364AAC"/>
    <w:rsid w:val="003721EE"/>
    <w:rsid w:val="003724A6"/>
    <w:rsid w:val="00373018"/>
    <w:rsid w:val="00381F50"/>
    <w:rsid w:val="00384FAD"/>
    <w:rsid w:val="00387BE7"/>
    <w:rsid w:val="003905F4"/>
    <w:rsid w:val="00390737"/>
    <w:rsid w:val="00395605"/>
    <w:rsid w:val="00396D8D"/>
    <w:rsid w:val="00397929"/>
    <w:rsid w:val="003A13E0"/>
    <w:rsid w:val="003A29BC"/>
    <w:rsid w:val="003A3D71"/>
    <w:rsid w:val="003A53A5"/>
    <w:rsid w:val="003A6F2F"/>
    <w:rsid w:val="003B154C"/>
    <w:rsid w:val="003B15F5"/>
    <w:rsid w:val="003B1C4C"/>
    <w:rsid w:val="003B4916"/>
    <w:rsid w:val="003B49E6"/>
    <w:rsid w:val="003B6481"/>
    <w:rsid w:val="003C0038"/>
    <w:rsid w:val="003C01FB"/>
    <w:rsid w:val="003C036C"/>
    <w:rsid w:val="003C0D63"/>
    <w:rsid w:val="003C48FE"/>
    <w:rsid w:val="003C4FA4"/>
    <w:rsid w:val="003D4043"/>
    <w:rsid w:val="003D5F1E"/>
    <w:rsid w:val="003E1155"/>
    <w:rsid w:val="003E34ED"/>
    <w:rsid w:val="003E70A8"/>
    <w:rsid w:val="003F27AF"/>
    <w:rsid w:val="003F331C"/>
    <w:rsid w:val="003F3F95"/>
    <w:rsid w:val="003F4464"/>
    <w:rsid w:val="003F536F"/>
    <w:rsid w:val="00400D80"/>
    <w:rsid w:val="00410BEE"/>
    <w:rsid w:val="00416125"/>
    <w:rsid w:val="004239D2"/>
    <w:rsid w:val="00423CA6"/>
    <w:rsid w:val="00424999"/>
    <w:rsid w:val="00424D1C"/>
    <w:rsid w:val="0043018B"/>
    <w:rsid w:val="00433060"/>
    <w:rsid w:val="00433772"/>
    <w:rsid w:val="00434A86"/>
    <w:rsid w:val="004429C7"/>
    <w:rsid w:val="00443955"/>
    <w:rsid w:val="00452742"/>
    <w:rsid w:val="00452F4C"/>
    <w:rsid w:val="004545FC"/>
    <w:rsid w:val="0046111C"/>
    <w:rsid w:val="00461A29"/>
    <w:rsid w:val="0046405C"/>
    <w:rsid w:val="004642F5"/>
    <w:rsid w:val="00470D89"/>
    <w:rsid w:val="00471DCC"/>
    <w:rsid w:val="00474261"/>
    <w:rsid w:val="00476CD6"/>
    <w:rsid w:val="004818EB"/>
    <w:rsid w:val="0048285B"/>
    <w:rsid w:val="00484E5C"/>
    <w:rsid w:val="004853F8"/>
    <w:rsid w:val="00491B49"/>
    <w:rsid w:val="00494D9D"/>
    <w:rsid w:val="0049636B"/>
    <w:rsid w:val="004A00CE"/>
    <w:rsid w:val="004A53E1"/>
    <w:rsid w:val="004A6735"/>
    <w:rsid w:val="004B0107"/>
    <w:rsid w:val="004B2726"/>
    <w:rsid w:val="004C591D"/>
    <w:rsid w:val="004D3C78"/>
    <w:rsid w:val="004D5A7F"/>
    <w:rsid w:val="004D75BF"/>
    <w:rsid w:val="004E0612"/>
    <w:rsid w:val="004E3FE2"/>
    <w:rsid w:val="004E5D79"/>
    <w:rsid w:val="004E64F7"/>
    <w:rsid w:val="004E6EBB"/>
    <w:rsid w:val="004F172D"/>
    <w:rsid w:val="004F4436"/>
    <w:rsid w:val="004F4D6C"/>
    <w:rsid w:val="004F711C"/>
    <w:rsid w:val="00501951"/>
    <w:rsid w:val="00506733"/>
    <w:rsid w:val="00506F0F"/>
    <w:rsid w:val="00507F6B"/>
    <w:rsid w:val="005108BE"/>
    <w:rsid w:val="00512F42"/>
    <w:rsid w:val="00520510"/>
    <w:rsid w:val="005223B7"/>
    <w:rsid w:val="00524C0D"/>
    <w:rsid w:val="00525800"/>
    <w:rsid w:val="00532908"/>
    <w:rsid w:val="00534CBB"/>
    <w:rsid w:val="005408A0"/>
    <w:rsid w:val="005409F9"/>
    <w:rsid w:val="005437F0"/>
    <w:rsid w:val="00551033"/>
    <w:rsid w:val="00553E94"/>
    <w:rsid w:val="00556798"/>
    <w:rsid w:val="0055740E"/>
    <w:rsid w:val="00560710"/>
    <w:rsid w:val="0056241D"/>
    <w:rsid w:val="00563E32"/>
    <w:rsid w:val="00571273"/>
    <w:rsid w:val="00572692"/>
    <w:rsid w:val="00572E24"/>
    <w:rsid w:val="00574440"/>
    <w:rsid w:val="0057647C"/>
    <w:rsid w:val="00577529"/>
    <w:rsid w:val="005801FB"/>
    <w:rsid w:val="0058068B"/>
    <w:rsid w:val="00581304"/>
    <w:rsid w:val="00583913"/>
    <w:rsid w:val="00585A0E"/>
    <w:rsid w:val="005903E5"/>
    <w:rsid w:val="005943EF"/>
    <w:rsid w:val="005953F5"/>
    <w:rsid w:val="005972F9"/>
    <w:rsid w:val="005A1B44"/>
    <w:rsid w:val="005A5122"/>
    <w:rsid w:val="005A7E3A"/>
    <w:rsid w:val="005B1654"/>
    <w:rsid w:val="005B17E6"/>
    <w:rsid w:val="005B7B6D"/>
    <w:rsid w:val="005C2636"/>
    <w:rsid w:val="005C6050"/>
    <w:rsid w:val="005E355B"/>
    <w:rsid w:val="005E4E0A"/>
    <w:rsid w:val="005E563B"/>
    <w:rsid w:val="005E67E7"/>
    <w:rsid w:val="005E6918"/>
    <w:rsid w:val="005E76A4"/>
    <w:rsid w:val="005F1980"/>
    <w:rsid w:val="005F2651"/>
    <w:rsid w:val="005F315A"/>
    <w:rsid w:val="005F40A0"/>
    <w:rsid w:val="00606F9A"/>
    <w:rsid w:val="00617889"/>
    <w:rsid w:val="006227D8"/>
    <w:rsid w:val="00623909"/>
    <w:rsid w:val="006275F0"/>
    <w:rsid w:val="006308C9"/>
    <w:rsid w:val="00635BC4"/>
    <w:rsid w:val="00635D69"/>
    <w:rsid w:val="00637570"/>
    <w:rsid w:val="00637E77"/>
    <w:rsid w:val="0064015E"/>
    <w:rsid w:val="00644515"/>
    <w:rsid w:val="006469EC"/>
    <w:rsid w:val="00647076"/>
    <w:rsid w:val="00651C18"/>
    <w:rsid w:val="006522CE"/>
    <w:rsid w:val="00652DEC"/>
    <w:rsid w:val="00655BDC"/>
    <w:rsid w:val="00657690"/>
    <w:rsid w:val="00660DF6"/>
    <w:rsid w:val="0066691C"/>
    <w:rsid w:val="00676AC5"/>
    <w:rsid w:val="00677AC1"/>
    <w:rsid w:val="0069067A"/>
    <w:rsid w:val="006926D9"/>
    <w:rsid w:val="00692C8F"/>
    <w:rsid w:val="00695475"/>
    <w:rsid w:val="0069590E"/>
    <w:rsid w:val="006A04DE"/>
    <w:rsid w:val="006A1587"/>
    <w:rsid w:val="006A1A93"/>
    <w:rsid w:val="006A1CD3"/>
    <w:rsid w:val="006A2928"/>
    <w:rsid w:val="006C3078"/>
    <w:rsid w:val="006C4284"/>
    <w:rsid w:val="006C4A27"/>
    <w:rsid w:val="006D0498"/>
    <w:rsid w:val="006D25EF"/>
    <w:rsid w:val="006D4E09"/>
    <w:rsid w:val="006D5BA6"/>
    <w:rsid w:val="006D6639"/>
    <w:rsid w:val="006D6812"/>
    <w:rsid w:val="006E0993"/>
    <w:rsid w:val="006E1844"/>
    <w:rsid w:val="006E24E8"/>
    <w:rsid w:val="006E2CF7"/>
    <w:rsid w:val="006E44C7"/>
    <w:rsid w:val="006E70D1"/>
    <w:rsid w:val="006E7DA8"/>
    <w:rsid w:val="006F191B"/>
    <w:rsid w:val="00700580"/>
    <w:rsid w:val="00700A99"/>
    <w:rsid w:val="00701A48"/>
    <w:rsid w:val="007026B5"/>
    <w:rsid w:val="007027D9"/>
    <w:rsid w:val="00704334"/>
    <w:rsid w:val="00710404"/>
    <w:rsid w:val="007135FE"/>
    <w:rsid w:val="00721F32"/>
    <w:rsid w:val="00740321"/>
    <w:rsid w:val="00740539"/>
    <w:rsid w:val="00746C70"/>
    <w:rsid w:val="00752178"/>
    <w:rsid w:val="00752EFF"/>
    <w:rsid w:val="00754F86"/>
    <w:rsid w:val="00762F93"/>
    <w:rsid w:val="00764C1E"/>
    <w:rsid w:val="00770E85"/>
    <w:rsid w:val="00770EB5"/>
    <w:rsid w:val="00771CF2"/>
    <w:rsid w:val="007721B5"/>
    <w:rsid w:val="00773034"/>
    <w:rsid w:val="00774AAA"/>
    <w:rsid w:val="00776403"/>
    <w:rsid w:val="00776BEE"/>
    <w:rsid w:val="00777009"/>
    <w:rsid w:val="0078001F"/>
    <w:rsid w:val="00781D1D"/>
    <w:rsid w:val="00783858"/>
    <w:rsid w:val="00784DA6"/>
    <w:rsid w:val="00785129"/>
    <w:rsid w:val="00793E60"/>
    <w:rsid w:val="007948CC"/>
    <w:rsid w:val="0079662D"/>
    <w:rsid w:val="00796D8F"/>
    <w:rsid w:val="00796F6A"/>
    <w:rsid w:val="00797525"/>
    <w:rsid w:val="007A24B9"/>
    <w:rsid w:val="007A3D39"/>
    <w:rsid w:val="007A5329"/>
    <w:rsid w:val="007A54ED"/>
    <w:rsid w:val="007A61A4"/>
    <w:rsid w:val="007A6276"/>
    <w:rsid w:val="007A6E87"/>
    <w:rsid w:val="007B487F"/>
    <w:rsid w:val="007B4EB1"/>
    <w:rsid w:val="007B521D"/>
    <w:rsid w:val="007C6AB3"/>
    <w:rsid w:val="007C71DA"/>
    <w:rsid w:val="007C752F"/>
    <w:rsid w:val="007C7CA0"/>
    <w:rsid w:val="007D09B2"/>
    <w:rsid w:val="007D293F"/>
    <w:rsid w:val="007D615C"/>
    <w:rsid w:val="007E176D"/>
    <w:rsid w:val="007E3D84"/>
    <w:rsid w:val="007F0572"/>
    <w:rsid w:val="007F0B69"/>
    <w:rsid w:val="007F19D4"/>
    <w:rsid w:val="007F61F9"/>
    <w:rsid w:val="00800DB2"/>
    <w:rsid w:val="0081235D"/>
    <w:rsid w:val="00812572"/>
    <w:rsid w:val="00816C59"/>
    <w:rsid w:val="008236B9"/>
    <w:rsid w:val="00826B8E"/>
    <w:rsid w:val="00834194"/>
    <w:rsid w:val="00837363"/>
    <w:rsid w:val="00844396"/>
    <w:rsid w:val="00845A7D"/>
    <w:rsid w:val="00845D92"/>
    <w:rsid w:val="00847687"/>
    <w:rsid w:val="00850630"/>
    <w:rsid w:val="00853A58"/>
    <w:rsid w:val="008549E8"/>
    <w:rsid w:val="00862981"/>
    <w:rsid w:val="00862F0A"/>
    <w:rsid w:val="008632D5"/>
    <w:rsid w:val="00864414"/>
    <w:rsid w:val="008653A7"/>
    <w:rsid w:val="00871275"/>
    <w:rsid w:val="0087410F"/>
    <w:rsid w:val="0087598F"/>
    <w:rsid w:val="0087665E"/>
    <w:rsid w:val="0088033C"/>
    <w:rsid w:val="008818FD"/>
    <w:rsid w:val="0088386C"/>
    <w:rsid w:val="00884C4A"/>
    <w:rsid w:val="00884F9F"/>
    <w:rsid w:val="008857DE"/>
    <w:rsid w:val="00886DC5"/>
    <w:rsid w:val="0089129E"/>
    <w:rsid w:val="008B043F"/>
    <w:rsid w:val="008B1B1B"/>
    <w:rsid w:val="008B20A6"/>
    <w:rsid w:val="008B2B35"/>
    <w:rsid w:val="008C63DD"/>
    <w:rsid w:val="008D53D1"/>
    <w:rsid w:val="008E0EA8"/>
    <w:rsid w:val="008E249B"/>
    <w:rsid w:val="008E2C3B"/>
    <w:rsid w:val="008E425A"/>
    <w:rsid w:val="008E4A2A"/>
    <w:rsid w:val="008E5D01"/>
    <w:rsid w:val="008F11B1"/>
    <w:rsid w:val="008F517B"/>
    <w:rsid w:val="00900AAD"/>
    <w:rsid w:val="00907BDE"/>
    <w:rsid w:val="0091019A"/>
    <w:rsid w:val="00910BA6"/>
    <w:rsid w:val="009155C3"/>
    <w:rsid w:val="009157F5"/>
    <w:rsid w:val="00915B96"/>
    <w:rsid w:val="00915FA3"/>
    <w:rsid w:val="00915FD4"/>
    <w:rsid w:val="00916550"/>
    <w:rsid w:val="00916F24"/>
    <w:rsid w:val="00926369"/>
    <w:rsid w:val="0093415A"/>
    <w:rsid w:val="009346EE"/>
    <w:rsid w:val="00944985"/>
    <w:rsid w:val="00945FE4"/>
    <w:rsid w:val="0094747D"/>
    <w:rsid w:val="00947657"/>
    <w:rsid w:val="009479E2"/>
    <w:rsid w:val="0095062E"/>
    <w:rsid w:val="00950C06"/>
    <w:rsid w:val="00950F89"/>
    <w:rsid w:val="009530CE"/>
    <w:rsid w:val="00954859"/>
    <w:rsid w:val="00957B93"/>
    <w:rsid w:val="00966659"/>
    <w:rsid w:val="009669C4"/>
    <w:rsid w:val="00967B28"/>
    <w:rsid w:val="009729CE"/>
    <w:rsid w:val="00973964"/>
    <w:rsid w:val="009741CE"/>
    <w:rsid w:val="00975093"/>
    <w:rsid w:val="009756F8"/>
    <w:rsid w:val="00976B14"/>
    <w:rsid w:val="00976E20"/>
    <w:rsid w:val="00980503"/>
    <w:rsid w:val="009820EA"/>
    <w:rsid w:val="00987B60"/>
    <w:rsid w:val="009940D4"/>
    <w:rsid w:val="009941A3"/>
    <w:rsid w:val="00994969"/>
    <w:rsid w:val="00996691"/>
    <w:rsid w:val="00996E92"/>
    <w:rsid w:val="00996F7C"/>
    <w:rsid w:val="00996FB8"/>
    <w:rsid w:val="00997830"/>
    <w:rsid w:val="009979D4"/>
    <w:rsid w:val="009A0400"/>
    <w:rsid w:val="009A0BFC"/>
    <w:rsid w:val="009A3753"/>
    <w:rsid w:val="009A3B71"/>
    <w:rsid w:val="009A4823"/>
    <w:rsid w:val="009A4915"/>
    <w:rsid w:val="009A70BD"/>
    <w:rsid w:val="009B15EE"/>
    <w:rsid w:val="009B38CB"/>
    <w:rsid w:val="009B4212"/>
    <w:rsid w:val="009B42F8"/>
    <w:rsid w:val="009C0908"/>
    <w:rsid w:val="009C2FF6"/>
    <w:rsid w:val="009C3257"/>
    <w:rsid w:val="009C37F0"/>
    <w:rsid w:val="009C3D8F"/>
    <w:rsid w:val="009C455F"/>
    <w:rsid w:val="009D574F"/>
    <w:rsid w:val="009D685A"/>
    <w:rsid w:val="009D69F0"/>
    <w:rsid w:val="009E0769"/>
    <w:rsid w:val="009E1924"/>
    <w:rsid w:val="009E26D2"/>
    <w:rsid w:val="009E5710"/>
    <w:rsid w:val="009E64AE"/>
    <w:rsid w:val="009E6790"/>
    <w:rsid w:val="009F277C"/>
    <w:rsid w:val="009F3BD4"/>
    <w:rsid w:val="009F4009"/>
    <w:rsid w:val="00A0079E"/>
    <w:rsid w:val="00A0211B"/>
    <w:rsid w:val="00A0522B"/>
    <w:rsid w:val="00A12FE2"/>
    <w:rsid w:val="00A165A2"/>
    <w:rsid w:val="00A16CFC"/>
    <w:rsid w:val="00A17111"/>
    <w:rsid w:val="00A235E0"/>
    <w:rsid w:val="00A254F3"/>
    <w:rsid w:val="00A2780D"/>
    <w:rsid w:val="00A30E60"/>
    <w:rsid w:val="00A33787"/>
    <w:rsid w:val="00A415A7"/>
    <w:rsid w:val="00A43D7D"/>
    <w:rsid w:val="00A4434A"/>
    <w:rsid w:val="00A448AF"/>
    <w:rsid w:val="00A4589C"/>
    <w:rsid w:val="00A549BF"/>
    <w:rsid w:val="00A577E7"/>
    <w:rsid w:val="00A64459"/>
    <w:rsid w:val="00A665B9"/>
    <w:rsid w:val="00A66D71"/>
    <w:rsid w:val="00A71650"/>
    <w:rsid w:val="00A73170"/>
    <w:rsid w:val="00A73494"/>
    <w:rsid w:val="00A75990"/>
    <w:rsid w:val="00A77432"/>
    <w:rsid w:val="00A80E5A"/>
    <w:rsid w:val="00A81C39"/>
    <w:rsid w:val="00A827DC"/>
    <w:rsid w:val="00A849F4"/>
    <w:rsid w:val="00A8791F"/>
    <w:rsid w:val="00A93A71"/>
    <w:rsid w:val="00AA5824"/>
    <w:rsid w:val="00AA5D62"/>
    <w:rsid w:val="00AA6295"/>
    <w:rsid w:val="00AB2325"/>
    <w:rsid w:val="00AB3EC1"/>
    <w:rsid w:val="00AB5C8B"/>
    <w:rsid w:val="00AB5CEF"/>
    <w:rsid w:val="00AB7A86"/>
    <w:rsid w:val="00AC3BF6"/>
    <w:rsid w:val="00AC7BC4"/>
    <w:rsid w:val="00AD4945"/>
    <w:rsid w:val="00AD6CD6"/>
    <w:rsid w:val="00AE4216"/>
    <w:rsid w:val="00AE5107"/>
    <w:rsid w:val="00AE6AAC"/>
    <w:rsid w:val="00AF043B"/>
    <w:rsid w:val="00AF07FF"/>
    <w:rsid w:val="00AF78AD"/>
    <w:rsid w:val="00B02E19"/>
    <w:rsid w:val="00B0719B"/>
    <w:rsid w:val="00B1119F"/>
    <w:rsid w:val="00B11A06"/>
    <w:rsid w:val="00B11F1B"/>
    <w:rsid w:val="00B124F9"/>
    <w:rsid w:val="00B13600"/>
    <w:rsid w:val="00B14A40"/>
    <w:rsid w:val="00B17083"/>
    <w:rsid w:val="00B20D47"/>
    <w:rsid w:val="00B23FB1"/>
    <w:rsid w:val="00B2596F"/>
    <w:rsid w:val="00B305D5"/>
    <w:rsid w:val="00B3434F"/>
    <w:rsid w:val="00B403C4"/>
    <w:rsid w:val="00B41464"/>
    <w:rsid w:val="00B41594"/>
    <w:rsid w:val="00B477E6"/>
    <w:rsid w:val="00B50FCA"/>
    <w:rsid w:val="00B5315C"/>
    <w:rsid w:val="00B543FB"/>
    <w:rsid w:val="00B54779"/>
    <w:rsid w:val="00B56C3A"/>
    <w:rsid w:val="00B57876"/>
    <w:rsid w:val="00B63865"/>
    <w:rsid w:val="00B6653B"/>
    <w:rsid w:val="00B71AAA"/>
    <w:rsid w:val="00B731E1"/>
    <w:rsid w:val="00B73FED"/>
    <w:rsid w:val="00B754BD"/>
    <w:rsid w:val="00B7592D"/>
    <w:rsid w:val="00B75C9B"/>
    <w:rsid w:val="00B7733A"/>
    <w:rsid w:val="00B80545"/>
    <w:rsid w:val="00B82D77"/>
    <w:rsid w:val="00B84E35"/>
    <w:rsid w:val="00B85B6C"/>
    <w:rsid w:val="00B87160"/>
    <w:rsid w:val="00B874B5"/>
    <w:rsid w:val="00B906F4"/>
    <w:rsid w:val="00B92448"/>
    <w:rsid w:val="00B93A01"/>
    <w:rsid w:val="00B95EB1"/>
    <w:rsid w:val="00BA0D78"/>
    <w:rsid w:val="00BA1D4E"/>
    <w:rsid w:val="00BA23CC"/>
    <w:rsid w:val="00BA306D"/>
    <w:rsid w:val="00BA3B20"/>
    <w:rsid w:val="00BA5751"/>
    <w:rsid w:val="00BB039D"/>
    <w:rsid w:val="00BB6667"/>
    <w:rsid w:val="00BC51C1"/>
    <w:rsid w:val="00BC6C47"/>
    <w:rsid w:val="00BD47F0"/>
    <w:rsid w:val="00BD4A16"/>
    <w:rsid w:val="00BD5426"/>
    <w:rsid w:val="00BE1648"/>
    <w:rsid w:val="00BE3650"/>
    <w:rsid w:val="00BE3CD7"/>
    <w:rsid w:val="00BE40BC"/>
    <w:rsid w:val="00BE6289"/>
    <w:rsid w:val="00BE714A"/>
    <w:rsid w:val="00BE7411"/>
    <w:rsid w:val="00BF2458"/>
    <w:rsid w:val="00BF252D"/>
    <w:rsid w:val="00BF2AE7"/>
    <w:rsid w:val="00BF7980"/>
    <w:rsid w:val="00C05B1B"/>
    <w:rsid w:val="00C072BF"/>
    <w:rsid w:val="00C146C3"/>
    <w:rsid w:val="00C1584C"/>
    <w:rsid w:val="00C20B56"/>
    <w:rsid w:val="00C22089"/>
    <w:rsid w:val="00C231D1"/>
    <w:rsid w:val="00C235B2"/>
    <w:rsid w:val="00C23D6A"/>
    <w:rsid w:val="00C241EB"/>
    <w:rsid w:val="00C27480"/>
    <w:rsid w:val="00C30396"/>
    <w:rsid w:val="00C34466"/>
    <w:rsid w:val="00C354AB"/>
    <w:rsid w:val="00C37DDB"/>
    <w:rsid w:val="00C4021F"/>
    <w:rsid w:val="00C41727"/>
    <w:rsid w:val="00C42F06"/>
    <w:rsid w:val="00C43E6F"/>
    <w:rsid w:val="00C43EDF"/>
    <w:rsid w:val="00C44CE2"/>
    <w:rsid w:val="00C45DB5"/>
    <w:rsid w:val="00C53489"/>
    <w:rsid w:val="00C60B83"/>
    <w:rsid w:val="00C612DE"/>
    <w:rsid w:val="00C67D59"/>
    <w:rsid w:val="00C7084F"/>
    <w:rsid w:val="00C7150F"/>
    <w:rsid w:val="00C72D8A"/>
    <w:rsid w:val="00C755E6"/>
    <w:rsid w:val="00C76FCA"/>
    <w:rsid w:val="00C81970"/>
    <w:rsid w:val="00C83BF1"/>
    <w:rsid w:val="00C87984"/>
    <w:rsid w:val="00C9086E"/>
    <w:rsid w:val="00C91A4A"/>
    <w:rsid w:val="00C91CE8"/>
    <w:rsid w:val="00C9261D"/>
    <w:rsid w:val="00C96E66"/>
    <w:rsid w:val="00C97F74"/>
    <w:rsid w:val="00CA3175"/>
    <w:rsid w:val="00CA4E8A"/>
    <w:rsid w:val="00CB2B1F"/>
    <w:rsid w:val="00CB5101"/>
    <w:rsid w:val="00CB5DC3"/>
    <w:rsid w:val="00CC2A90"/>
    <w:rsid w:val="00CC3139"/>
    <w:rsid w:val="00CC353D"/>
    <w:rsid w:val="00CC4034"/>
    <w:rsid w:val="00CC5500"/>
    <w:rsid w:val="00CC5F4F"/>
    <w:rsid w:val="00CD037C"/>
    <w:rsid w:val="00CD06F2"/>
    <w:rsid w:val="00CD313A"/>
    <w:rsid w:val="00CD4F30"/>
    <w:rsid w:val="00CD7982"/>
    <w:rsid w:val="00CE064B"/>
    <w:rsid w:val="00CE1AAA"/>
    <w:rsid w:val="00CE2CB1"/>
    <w:rsid w:val="00CE3077"/>
    <w:rsid w:val="00CE32E3"/>
    <w:rsid w:val="00CE38B4"/>
    <w:rsid w:val="00CE4B01"/>
    <w:rsid w:val="00CE504A"/>
    <w:rsid w:val="00CE7AEF"/>
    <w:rsid w:val="00CF3820"/>
    <w:rsid w:val="00CF7F54"/>
    <w:rsid w:val="00D04FFF"/>
    <w:rsid w:val="00D109FD"/>
    <w:rsid w:val="00D134A7"/>
    <w:rsid w:val="00D16B55"/>
    <w:rsid w:val="00D22B49"/>
    <w:rsid w:val="00D22E58"/>
    <w:rsid w:val="00D2632E"/>
    <w:rsid w:val="00D30348"/>
    <w:rsid w:val="00D307B1"/>
    <w:rsid w:val="00D32D65"/>
    <w:rsid w:val="00D33FE0"/>
    <w:rsid w:val="00D35731"/>
    <w:rsid w:val="00D35C0A"/>
    <w:rsid w:val="00D35EBC"/>
    <w:rsid w:val="00D36BC8"/>
    <w:rsid w:val="00D42783"/>
    <w:rsid w:val="00D42A48"/>
    <w:rsid w:val="00D44F35"/>
    <w:rsid w:val="00D4687D"/>
    <w:rsid w:val="00D50D16"/>
    <w:rsid w:val="00D537F7"/>
    <w:rsid w:val="00D53A1F"/>
    <w:rsid w:val="00D540B1"/>
    <w:rsid w:val="00D54B28"/>
    <w:rsid w:val="00D55A29"/>
    <w:rsid w:val="00D55E7B"/>
    <w:rsid w:val="00D5625B"/>
    <w:rsid w:val="00D5759D"/>
    <w:rsid w:val="00D617EC"/>
    <w:rsid w:val="00D6184A"/>
    <w:rsid w:val="00D66859"/>
    <w:rsid w:val="00D76BF1"/>
    <w:rsid w:val="00D80AB1"/>
    <w:rsid w:val="00D81333"/>
    <w:rsid w:val="00D86ED2"/>
    <w:rsid w:val="00D9215C"/>
    <w:rsid w:val="00D92DEF"/>
    <w:rsid w:val="00D936D4"/>
    <w:rsid w:val="00D95A79"/>
    <w:rsid w:val="00DA2255"/>
    <w:rsid w:val="00DA4B3B"/>
    <w:rsid w:val="00DA5ED1"/>
    <w:rsid w:val="00DB205D"/>
    <w:rsid w:val="00DB2C5D"/>
    <w:rsid w:val="00DB35CA"/>
    <w:rsid w:val="00DB4FAD"/>
    <w:rsid w:val="00DB6D50"/>
    <w:rsid w:val="00DC1BE1"/>
    <w:rsid w:val="00DC365B"/>
    <w:rsid w:val="00DC4ADF"/>
    <w:rsid w:val="00DC57ED"/>
    <w:rsid w:val="00DC668D"/>
    <w:rsid w:val="00DD0786"/>
    <w:rsid w:val="00DD097D"/>
    <w:rsid w:val="00DD0A3E"/>
    <w:rsid w:val="00DD30BC"/>
    <w:rsid w:val="00DD3177"/>
    <w:rsid w:val="00DD44C2"/>
    <w:rsid w:val="00DE1D21"/>
    <w:rsid w:val="00DE37C1"/>
    <w:rsid w:val="00DE4394"/>
    <w:rsid w:val="00DF0289"/>
    <w:rsid w:val="00DF16C1"/>
    <w:rsid w:val="00DF36AC"/>
    <w:rsid w:val="00DF5CA7"/>
    <w:rsid w:val="00DF6B28"/>
    <w:rsid w:val="00DF715B"/>
    <w:rsid w:val="00DF7505"/>
    <w:rsid w:val="00DF78FD"/>
    <w:rsid w:val="00E111D6"/>
    <w:rsid w:val="00E126C9"/>
    <w:rsid w:val="00E12DA1"/>
    <w:rsid w:val="00E168D5"/>
    <w:rsid w:val="00E209EA"/>
    <w:rsid w:val="00E21110"/>
    <w:rsid w:val="00E23641"/>
    <w:rsid w:val="00E239FB"/>
    <w:rsid w:val="00E242BE"/>
    <w:rsid w:val="00E264B6"/>
    <w:rsid w:val="00E26690"/>
    <w:rsid w:val="00E31A46"/>
    <w:rsid w:val="00E32538"/>
    <w:rsid w:val="00E33CE3"/>
    <w:rsid w:val="00E3540A"/>
    <w:rsid w:val="00E3560B"/>
    <w:rsid w:val="00E363F7"/>
    <w:rsid w:val="00E36591"/>
    <w:rsid w:val="00E4071C"/>
    <w:rsid w:val="00E4175E"/>
    <w:rsid w:val="00E42517"/>
    <w:rsid w:val="00E43908"/>
    <w:rsid w:val="00E47897"/>
    <w:rsid w:val="00E513DB"/>
    <w:rsid w:val="00E518C7"/>
    <w:rsid w:val="00E53D1B"/>
    <w:rsid w:val="00E60098"/>
    <w:rsid w:val="00E61A94"/>
    <w:rsid w:val="00E62E6E"/>
    <w:rsid w:val="00E6343E"/>
    <w:rsid w:val="00E6625C"/>
    <w:rsid w:val="00E671EB"/>
    <w:rsid w:val="00E736D6"/>
    <w:rsid w:val="00E804B7"/>
    <w:rsid w:val="00E81E26"/>
    <w:rsid w:val="00E825C5"/>
    <w:rsid w:val="00E848EB"/>
    <w:rsid w:val="00E85A92"/>
    <w:rsid w:val="00E863D6"/>
    <w:rsid w:val="00E87EC2"/>
    <w:rsid w:val="00E95046"/>
    <w:rsid w:val="00EA0BFA"/>
    <w:rsid w:val="00EA267D"/>
    <w:rsid w:val="00EA5A6A"/>
    <w:rsid w:val="00EA6ED9"/>
    <w:rsid w:val="00EA7241"/>
    <w:rsid w:val="00EB2C99"/>
    <w:rsid w:val="00EB375B"/>
    <w:rsid w:val="00EB59E9"/>
    <w:rsid w:val="00EB5FDD"/>
    <w:rsid w:val="00EB621B"/>
    <w:rsid w:val="00EB655E"/>
    <w:rsid w:val="00EC00F9"/>
    <w:rsid w:val="00EC691B"/>
    <w:rsid w:val="00ED052B"/>
    <w:rsid w:val="00ED1B0D"/>
    <w:rsid w:val="00ED4D17"/>
    <w:rsid w:val="00ED5460"/>
    <w:rsid w:val="00EE1FA1"/>
    <w:rsid w:val="00EE6570"/>
    <w:rsid w:val="00EE6877"/>
    <w:rsid w:val="00EE7184"/>
    <w:rsid w:val="00EF5231"/>
    <w:rsid w:val="00EF5BC6"/>
    <w:rsid w:val="00EF708C"/>
    <w:rsid w:val="00F016B3"/>
    <w:rsid w:val="00F10F5B"/>
    <w:rsid w:val="00F11993"/>
    <w:rsid w:val="00F16589"/>
    <w:rsid w:val="00F17DF5"/>
    <w:rsid w:val="00F225EF"/>
    <w:rsid w:val="00F22643"/>
    <w:rsid w:val="00F25A07"/>
    <w:rsid w:val="00F3311D"/>
    <w:rsid w:val="00F352FB"/>
    <w:rsid w:val="00F42DB0"/>
    <w:rsid w:val="00F4606B"/>
    <w:rsid w:val="00F46CA2"/>
    <w:rsid w:val="00F52B7D"/>
    <w:rsid w:val="00F563C5"/>
    <w:rsid w:val="00F56456"/>
    <w:rsid w:val="00F57C0A"/>
    <w:rsid w:val="00F6387D"/>
    <w:rsid w:val="00F671B0"/>
    <w:rsid w:val="00F67A07"/>
    <w:rsid w:val="00F71B65"/>
    <w:rsid w:val="00F750CA"/>
    <w:rsid w:val="00F75FBD"/>
    <w:rsid w:val="00F77957"/>
    <w:rsid w:val="00F77BBA"/>
    <w:rsid w:val="00F80FCD"/>
    <w:rsid w:val="00F8109A"/>
    <w:rsid w:val="00F81554"/>
    <w:rsid w:val="00F820C3"/>
    <w:rsid w:val="00F82A9F"/>
    <w:rsid w:val="00F82E50"/>
    <w:rsid w:val="00F86898"/>
    <w:rsid w:val="00F872EC"/>
    <w:rsid w:val="00FA0E9C"/>
    <w:rsid w:val="00FA455D"/>
    <w:rsid w:val="00FB3661"/>
    <w:rsid w:val="00FB5E25"/>
    <w:rsid w:val="00FC4244"/>
    <w:rsid w:val="00FD01D2"/>
    <w:rsid w:val="00FD4B11"/>
    <w:rsid w:val="00FD5364"/>
    <w:rsid w:val="00FD601D"/>
    <w:rsid w:val="00FD68F4"/>
    <w:rsid w:val="00FE00B8"/>
    <w:rsid w:val="00FE2287"/>
    <w:rsid w:val="00FE7917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A883DA73-9889-4A6D-A903-B90AED602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5A3"/>
    <w:pPr>
      <w:spacing w:line="256" w:lineRule="auto"/>
    </w:pPr>
    <w:rPr>
      <w:rFonts w:ascii="Times New Roman" w:hAnsi="Times New Roman"/>
      <w:sz w:val="20"/>
    </w:rPr>
  </w:style>
  <w:style w:type="paragraph" w:styleId="2">
    <w:name w:val="heading 2"/>
    <w:basedOn w:val="a"/>
    <w:next w:val="a"/>
    <w:link w:val="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7135FE"/>
    <w:rPr>
      <w:rFonts w:ascii="Times New Roman" w:hAnsi="Times New Roman"/>
      <w:sz w:val="20"/>
    </w:rPr>
  </w:style>
  <w:style w:type="character" w:customStyle="1" w:styleId="2Char">
    <w:name w:val="标题 2 Char"/>
    <w:basedOn w:val="a0"/>
    <w:link w:val="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a4">
    <w:name w:val="endnote text"/>
    <w:basedOn w:val="a"/>
    <w:link w:val="Char0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Char0">
    <w:name w:val="尾注文本 Char"/>
    <w:basedOn w:val="a0"/>
    <w:link w:val="a4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EA0BFA"/>
    <w:rPr>
      <w:vertAlign w:val="superscript"/>
    </w:rPr>
  </w:style>
  <w:style w:type="table" w:styleId="a6">
    <w:name w:val="Table Grid"/>
    <w:basedOn w:val="a1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link w:val="Char1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a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a8">
    <w:name w:val="List Paragraph"/>
    <w:aliases w:val="- Bullets,목록 단락,?? ??,?????,????,リスト段落,Lista1,列出段落1,中等深浅网格 1 - 着色 21,列表段落1,—ño’i—Ž,列表段落,¥¡¡¡¡ì¬º¥¹¥È¶ÎÂä,ÁÐ³ö¶ÎÂä,¥ê¥¹¥È¶ÎÂä,1st level - Bullet List Paragraph,Lettre d'introduction,Paragrafo elenco,Normal bullet 2,Bullet list"/>
    <w:basedOn w:val="a"/>
    <w:link w:val="Char2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Char2">
    <w:name w:val="列出段落 Char"/>
    <w:aliases w:val="- Bullets Char,목록 단락 Char,?? ?? Char,????? Char,???? Char,リスト段落 Char,Lista1 Char,列出段落1 Char,中等深浅网格 1 - 着色 21 Char,列表段落1 Char,—ño’i—Ž Char,列表段落 Char,¥¡¡¡¡ì¬º¥¹¥È¶ÎÂä Char,ÁÐ³ö¶ÎÂä Char,¥ê¥¹¥È¶ÎÂä Char,1st level - Bullet List Paragraph Char"/>
    <w:link w:val="a8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Body Text"/>
    <w:basedOn w:val="a"/>
    <w:link w:val="Char3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Char3">
    <w:name w:val="正文文本 Char"/>
    <w:basedOn w:val="a0"/>
    <w:link w:val="a9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aa">
    <w:name w:val="annotation reference"/>
    <w:basedOn w:val="a0"/>
    <w:uiPriority w:val="99"/>
    <w:semiHidden/>
    <w:unhideWhenUsed/>
    <w:rsid w:val="001446C5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har4">
    <w:name w:val="批注文字 Char"/>
    <w:basedOn w:val="a0"/>
    <w:link w:val="ab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1446C5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ad">
    <w:name w:val="Balloon Text"/>
    <w:basedOn w:val="a"/>
    <w:link w:val="Char6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6">
    <w:name w:val="批注框文本 Char"/>
    <w:basedOn w:val="a0"/>
    <w:link w:val="ad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har1">
    <w:name w:val="题注 Char"/>
    <w:basedOn w:val="a0"/>
    <w:link w:val="a7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a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af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a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af0">
    <w:name w:val="Normal (Web)"/>
    <w:basedOn w:val="a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a"/>
    <w:next w:val="a"/>
    <w:uiPriority w:val="99"/>
    <w:qFormat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customStyle="1" w:styleId="TAL">
    <w:name w:val="TAL"/>
    <w:basedOn w:val="a"/>
    <w:link w:val="TALChar"/>
    <w:rsid w:val="0079752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797525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R">
    <w:name w:val="TAR"/>
    <w:basedOn w:val="a"/>
    <w:rsid w:val="00AC7BC4"/>
    <w:pPr>
      <w:keepNext/>
      <w:keepLines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sz w:val="18"/>
      <w:szCs w:val="20"/>
      <w:lang w:val="en-GB"/>
    </w:rPr>
  </w:style>
  <w:style w:type="character" w:styleId="af1">
    <w:name w:val="Placeholder Text"/>
    <w:basedOn w:val="a0"/>
    <w:uiPriority w:val="99"/>
    <w:semiHidden/>
    <w:rsid w:val="00845D92"/>
    <w:rPr>
      <w:color w:val="808080"/>
    </w:rPr>
  </w:style>
  <w:style w:type="paragraph" w:customStyle="1" w:styleId="TAN">
    <w:name w:val="TAN"/>
    <w:basedOn w:val="TAL"/>
    <w:link w:val="TANChar"/>
    <w:qFormat/>
    <w:rsid w:val="00916550"/>
    <w:pPr>
      <w:ind w:left="851" w:hanging="851"/>
    </w:pPr>
  </w:style>
  <w:style w:type="character" w:customStyle="1" w:styleId="TANChar">
    <w:name w:val="TAN Char"/>
    <w:link w:val="TAN"/>
    <w:rsid w:val="00916550"/>
    <w:rPr>
      <w:rFonts w:ascii="Arial" w:eastAsia="Times New Roman" w:hAnsi="Arial" w:cs="Times New Roman"/>
      <w:sz w:val="18"/>
      <w:szCs w:val="20"/>
      <w:lang w:val="en-GB" w:eastAsia="ko-KR"/>
    </w:rPr>
  </w:style>
  <w:style w:type="paragraph" w:styleId="af2">
    <w:name w:val="footer"/>
    <w:basedOn w:val="a"/>
    <w:link w:val="Char7"/>
    <w:uiPriority w:val="99"/>
    <w:unhideWhenUsed/>
    <w:rsid w:val="00660DF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660DF6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70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9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383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675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7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98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60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5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07F4B-3ED9-4ACF-8CE4-F690B1D1F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Yunchuan Yang-Samsung</dc:creator>
  <cp:keywords/>
  <dc:description/>
  <cp:lastModifiedBy>Samsung</cp:lastModifiedBy>
  <cp:revision>3</cp:revision>
  <dcterms:created xsi:type="dcterms:W3CDTF">2020-08-07T07:44:00Z</dcterms:created>
  <dcterms:modified xsi:type="dcterms:W3CDTF">2020-08-07T07:50:00Z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